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4D" w:rsidRPr="00C42B4D" w:rsidRDefault="00C42B4D" w:rsidP="00C42B4D">
      <w:pPr>
        <w:pStyle w:val="NormalWeb"/>
        <w:rPr>
          <w:rFonts w:ascii="Arial" w:hAnsi="Arial" w:cs="Arial"/>
          <w:color w:val="333333"/>
          <w:sz w:val="20"/>
          <w:szCs w:val="20"/>
        </w:rPr>
      </w:pPr>
      <w:bookmarkStart w:id="0" w:name="_GoBack"/>
      <w:bookmarkEnd w:id="0"/>
      <w:r w:rsidRPr="00C42B4D">
        <w:rPr>
          <w:rStyle w:val="Strong"/>
          <w:rFonts w:ascii="Arial" w:hAnsi="Arial" w:cs="Arial"/>
          <w:color w:val="333333"/>
          <w:sz w:val="20"/>
          <w:szCs w:val="20"/>
        </w:rPr>
        <w:t>734-020-0014</w:t>
      </w:r>
      <w:r w:rsidRPr="00C42B4D">
        <w:rPr>
          <w:rFonts w:ascii="Arial" w:hAnsi="Arial" w:cs="Arial"/>
          <w:color w:val="333333"/>
          <w:sz w:val="20"/>
          <w:szCs w:val="20"/>
        </w:rPr>
        <w:br/>
      </w:r>
      <w:r w:rsidRPr="00C42B4D">
        <w:rPr>
          <w:rStyle w:val="Strong"/>
          <w:rFonts w:ascii="Arial" w:hAnsi="Arial" w:cs="Arial"/>
          <w:color w:val="333333"/>
          <w:sz w:val="20"/>
          <w:szCs w:val="20"/>
        </w:rPr>
        <w:t>Speed Zone Definitions</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The following definitions apply to OAR 734-020-0014 through 734-020-0017.</w:t>
      </w:r>
    </w:p>
    <w:p w:rsidR="00F05A53" w:rsidRPr="006C4309" w:rsidRDefault="00F05A53" w:rsidP="00F05A53">
      <w:pPr>
        <w:pStyle w:val="NormalWeb"/>
        <w:rPr>
          <w:rFonts w:ascii="Arial" w:hAnsi="Arial" w:cs="Arial"/>
          <w:b/>
          <w:color w:val="333333"/>
          <w:sz w:val="20"/>
          <w:szCs w:val="20"/>
        </w:rPr>
      </w:pPr>
      <w:r>
        <w:rPr>
          <w:rFonts w:ascii="Arial" w:hAnsi="Arial" w:cs="Arial"/>
          <w:b/>
          <w:color w:val="333333"/>
          <w:sz w:val="20"/>
          <w:szCs w:val="20"/>
        </w:rPr>
        <w:t>(X) “Alternative Investigation”</w:t>
      </w:r>
      <w:r w:rsidRPr="00536788">
        <w:rPr>
          <w:rFonts w:ascii="Arial" w:hAnsi="Arial" w:cs="Arial"/>
          <w:color w:val="333333"/>
          <w:sz w:val="20"/>
          <w:szCs w:val="20"/>
        </w:rPr>
        <w:t xml:space="preserve"> </w:t>
      </w:r>
      <w:r w:rsidRPr="00536788">
        <w:rPr>
          <w:rFonts w:ascii="Arial" w:hAnsi="Arial" w:cs="Arial"/>
          <w:b/>
          <w:color w:val="333333"/>
          <w:sz w:val="20"/>
          <w:szCs w:val="20"/>
        </w:rPr>
        <w:t>means a</w:t>
      </w:r>
      <w:r>
        <w:rPr>
          <w:rFonts w:ascii="Arial" w:hAnsi="Arial" w:cs="Arial"/>
          <w:b/>
          <w:color w:val="333333"/>
          <w:sz w:val="20"/>
          <w:szCs w:val="20"/>
        </w:rPr>
        <w:t>n abbreviated engineering study, a</w:t>
      </w:r>
      <w:r w:rsidRPr="00536788">
        <w:rPr>
          <w:rFonts w:ascii="Arial" w:hAnsi="Arial" w:cs="Arial"/>
          <w:b/>
          <w:color w:val="333333"/>
          <w:sz w:val="20"/>
          <w:szCs w:val="20"/>
        </w:rPr>
        <w:t xml:space="preserve"> documented investigation with analysis and evaluation of the pertinent information and applicable engineering principles</w:t>
      </w:r>
      <w:r>
        <w:rPr>
          <w:rFonts w:ascii="Arial" w:hAnsi="Arial" w:cs="Arial"/>
          <w:b/>
          <w:color w:val="333333"/>
          <w:sz w:val="20"/>
          <w:szCs w:val="20"/>
        </w:rPr>
        <w:t xml:space="preserve"> but shorter more concise format</w:t>
      </w:r>
      <w:r w:rsidRPr="00536788">
        <w:rPr>
          <w:rFonts w:ascii="Arial" w:hAnsi="Arial" w:cs="Arial"/>
          <w:b/>
          <w:color w:val="333333"/>
          <w:sz w:val="20"/>
          <w:szCs w:val="20"/>
        </w:rPr>
        <w:t>.</w:t>
      </w:r>
    </w:p>
    <w:p w:rsidR="00453F26" w:rsidRDefault="00C42B4D" w:rsidP="00C42B4D">
      <w:pPr>
        <w:pStyle w:val="NormalWeb"/>
        <w:rPr>
          <w:rFonts w:ascii="Arial" w:hAnsi="Arial" w:cs="Arial"/>
          <w:b/>
          <w:color w:val="333333"/>
          <w:sz w:val="20"/>
          <w:szCs w:val="20"/>
        </w:rPr>
      </w:pPr>
      <w:r w:rsidRPr="006C4309">
        <w:rPr>
          <w:rFonts w:ascii="Arial" w:hAnsi="Arial" w:cs="Arial"/>
          <w:b/>
          <w:color w:val="333333"/>
          <w:sz w:val="20"/>
          <w:szCs w:val="20"/>
        </w:rPr>
        <w:t>(X) “Arterial”</w:t>
      </w:r>
      <w:r w:rsidR="00453F26" w:rsidRPr="006C4309">
        <w:rPr>
          <w:rFonts w:ascii="Arial" w:hAnsi="Arial" w:cs="Arial"/>
          <w:b/>
          <w:color w:val="333333"/>
          <w:sz w:val="20"/>
          <w:szCs w:val="20"/>
        </w:rPr>
        <w:t xml:space="preserve"> as used within OAR 734-020-0015 refers to “Other Principal Arterials” and “Minor Arterials” and not to “Other Freeways and Expressways” or “Interstates”</w:t>
      </w:r>
      <w:r w:rsidR="00675672" w:rsidRPr="006C4309">
        <w:rPr>
          <w:rFonts w:ascii="Arial" w:hAnsi="Arial" w:cs="Arial"/>
          <w:b/>
          <w:color w:val="333333"/>
          <w:sz w:val="20"/>
          <w:szCs w:val="20"/>
        </w:rPr>
        <w:t>, as defined by the Federal Highway Administration</w:t>
      </w:r>
      <w:r w:rsidR="00453F26" w:rsidRPr="006C4309">
        <w:rPr>
          <w:rFonts w:ascii="Arial" w:hAnsi="Arial" w:cs="Arial"/>
          <w:b/>
          <w:color w:val="333333"/>
          <w:sz w:val="20"/>
          <w:szCs w:val="20"/>
        </w:rPr>
        <w:t xml:space="preserve">.  OAR 734-020-0015 refers specifically to </w:t>
      </w:r>
      <w:r w:rsidR="00675672" w:rsidRPr="006C4309">
        <w:rPr>
          <w:rFonts w:ascii="Arial" w:hAnsi="Arial" w:cs="Arial"/>
          <w:b/>
          <w:color w:val="333333"/>
          <w:sz w:val="20"/>
          <w:szCs w:val="20"/>
        </w:rPr>
        <w:t xml:space="preserve">“Other </w:t>
      </w:r>
      <w:r w:rsidR="00453F26" w:rsidRPr="006C4309">
        <w:rPr>
          <w:rFonts w:ascii="Arial" w:hAnsi="Arial" w:cs="Arial"/>
          <w:b/>
          <w:color w:val="333333"/>
          <w:sz w:val="20"/>
          <w:szCs w:val="20"/>
        </w:rPr>
        <w:t>Freeways and Expressways</w:t>
      </w:r>
      <w:r w:rsidR="00675672" w:rsidRPr="006C4309">
        <w:rPr>
          <w:rFonts w:ascii="Arial" w:hAnsi="Arial" w:cs="Arial"/>
          <w:b/>
          <w:color w:val="333333"/>
          <w:sz w:val="20"/>
          <w:szCs w:val="20"/>
        </w:rPr>
        <w:t>”</w:t>
      </w:r>
      <w:r w:rsidR="00453F26" w:rsidRPr="006C4309">
        <w:rPr>
          <w:rFonts w:ascii="Arial" w:hAnsi="Arial" w:cs="Arial"/>
          <w:b/>
          <w:color w:val="333333"/>
          <w:sz w:val="20"/>
          <w:szCs w:val="20"/>
        </w:rPr>
        <w:t xml:space="preserve"> when applicable</w:t>
      </w:r>
      <w:r w:rsidR="00675672" w:rsidRPr="006C4309">
        <w:rPr>
          <w:rFonts w:ascii="Arial" w:hAnsi="Arial" w:cs="Arial"/>
          <w:b/>
          <w:color w:val="333333"/>
          <w:sz w:val="20"/>
          <w:szCs w:val="20"/>
        </w:rPr>
        <w:t>.  Arterials are generally characterized as higher traffic volume corridors and serving longer trip demands.</w:t>
      </w:r>
    </w:p>
    <w:p w:rsidR="00F05A53" w:rsidRDefault="00F05A53" w:rsidP="00C42B4D">
      <w:pPr>
        <w:pStyle w:val="NormalWeb"/>
        <w:rPr>
          <w:rFonts w:ascii="Arial" w:hAnsi="Arial" w:cs="Arial"/>
          <w:b/>
          <w:color w:val="333333"/>
          <w:sz w:val="20"/>
          <w:szCs w:val="20"/>
        </w:rPr>
      </w:pPr>
      <w:r>
        <w:rPr>
          <w:rFonts w:ascii="Arial" w:hAnsi="Arial" w:cs="Arial"/>
          <w:b/>
          <w:color w:val="333333"/>
          <w:sz w:val="20"/>
          <w:szCs w:val="20"/>
        </w:rPr>
        <w:t>(X) “Average Crash Rate”</w:t>
      </w:r>
      <w:r w:rsidR="00AA7354">
        <w:rPr>
          <w:rFonts w:ascii="Arial" w:hAnsi="Arial" w:cs="Arial"/>
          <w:b/>
          <w:color w:val="333333"/>
          <w:sz w:val="20"/>
          <w:szCs w:val="20"/>
        </w:rPr>
        <w:t xml:space="preserve"> means the crash rate for a group of roadways within </w:t>
      </w:r>
      <w:r w:rsidR="00F5635A">
        <w:rPr>
          <w:rFonts w:ascii="Arial" w:hAnsi="Arial" w:cs="Arial"/>
          <w:b/>
          <w:color w:val="333333"/>
          <w:sz w:val="20"/>
          <w:szCs w:val="20"/>
        </w:rPr>
        <w:t>similar</w:t>
      </w:r>
      <w:r w:rsidR="00AA7354">
        <w:rPr>
          <w:rFonts w:ascii="Arial" w:hAnsi="Arial" w:cs="Arial"/>
          <w:b/>
          <w:color w:val="333333"/>
          <w:sz w:val="20"/>
          <w:szCs w:val="20"/>
        </w:rPr>
        <w:t xml:space="preserve"> functional class</w:t>
      </w:r>
      <w:r w:rsidR="00F5635A">
        <w:rPr>
          <w:rFonts w:ascii="Arial" w:hAnsi="Arial" w:cs="Arial"/>
          <w:b/>
          <w:color w:val="333333"/>
          <w:sz w:val="20"/>
          <w:szCs w:val="20"/>
        </w:rPr>
        <w:t>ification</w:t>
      </w:r>
      <w:r w:rsidR="00AA7354">
        <w:rPr>
          <w:rFonts w:ascii="Arial" w:hAnsi="Arial" w:cs="Arial"/>
          <w:b/>
          <w:color w:val="333333"/>
          <w:sz w:val="20"/>
          <w:szCs w:val="20"/>
        </w:rPr>
        <w:t xml:space="preserve"> and jurisdiction</w:t>
      </w:r>
      <w:r w:rsidR="00F5635A">
        <w:rPr>
          <w:rFonts w:ascii="Arial" w:hAnsi="Arial" w:cs="Arial"/>
          <w:b/>
          <w:color w:val="333333"/>
          <w:sz w:val="20"/>
          <w:szCs w:val="20"/>
        </w:rPr>
        <w:t>,</w:t>
      </w:r>
      <w:r w:rsidR="00AA7354">
        <w:rPr>
          <w:rFonts w:ascii="Arial" w:hAnsi="Arial" w:cs="Arial"/>
          <w:b/>
          <w:color w:val="333333"/>
          <w:sz w:val="20"/>
          <w:szCs w:val="20"/>
        </w:rPr>
        <w:t xml:space="preserve"> </w:t>
      </w:r>
      <w:r w:rsidR="00F5635A">
        <w:rPr>
          <w:rFonts w:ascii="Arial" w:hAnsi="Arial" w:cs="Arial"/>
          <w:b/>
          <w:color w:val="333333"/>
          <w:sz w:val="20"/>
          <w:szCs w:val="20"/>
        </w:rPr>
        <w:t xml:space="preserve">in order </w:t>
      </w:r>
      <w:r w:rsidR="00AA7354">
        <w:rPr>
          <w:rFonts w:ascii="Arial" w:hAnsi="Arial" w:cs="Arial"/>
          <w:b/>
          <w:color w:val="333333"/>
          <w:sz w:val="20"/>
          <w:szCs w:val="20"/>
        </w:rPr>
        <w:t xml:space="preserve">to compare the crash experience of similar locations.  </w:t>
      </w:r>
      <w:r w:rsidR="00AC1D61">
        <w:rPr>
          <w:rFonts w:ascii="Arial" w:hAnsi="Arial" w:cs="Arial"/>
          <w:b/>
          <w:color w:val="333333"/>
          <w:sz w:val="20"/>
          <w:szCs w:val="20"/>
        </w:rPr>
        <w:t>T</w:t>
      </w:r>
      <w:r w:rsidR="00F5635A">
        <w:rPr>
          <w:rFonts w:ascii="Arial" w:hAnsi="Arial" w:cs="Arial"/>
          <w:b/>
          <w:color w:val="333333"/>
          <w:sz w:val="20"/>
          <w:szCs w:val="20"/>
        </w:rPr>
        <w:t>raffic volumes</w:t>
      </w:r>
      <w:r w:rsidR="00AC1D61">
        <w:rPr>
          <w:rFonts w:ascii="Arial" w:hAnsi="Arial" w:cs="Arial"/>
          <w:b/>
          <w:color w:val="333333"/>
          <w:sz w:val="20"/>
          <w:szCs w:val="20"/>
        </w:rPr>
        <w:t>,</w:t>
      </w:r>
      <w:r w:rsidR="00F5635A">
        <w:rPr>
          <w:rFonts w:ascii="Arial" w:hAnsi="Arial" w:cs="Arial"/>
          <w:b/>
          <w:color w:val="333333"/>
          <w:sz w:val="20"/>
          <w:szCs w:val="20"/>
        </w:rPr>
        <w:t xml:space="preserve"> to calculate an average crash rate</w:t>
      </w:r>
      <w:r w:rsidR="00AC1D61">
        <w:rPr>
          <w:rFonts w:ascii="Arial" w:hAnsi="Arial" w:cs="Arial"/>
          <w:b/>
          <w:color w:val="333333"/>
          <w:sz w:val="20"/>
          <w:szCs w:val="20"/>
        </w:rPr>
        <w:t>, may not be available for all functional classes</w:t>
      </w:r>
      <w:r w:rsidR="00F5635A">
        <w:rPr>
          <w:rFonts w:ascii="Arial" w:hAnsi="Arial" w:cs="Arial"/>
          <w:b/>
          <w:color w:val="333333"/>
          <w:sz w:val="20"/>
          <w:szCs w:val="20"/>
        </w:rPr>
        <w:t>.</w:t>
      </w:r>
    </w:p>
    <w:p w:rsidR="00C42B4D" w:rsidRPr="00C42B4D" w:rsidRDefault="00F05A53" w:rsidP="00C42B4D">
      <w:pPr>
        <w:pStyle w:val="NormalWeb"/>
        <w:rPr>
          <w:rFonts w:ascii="Arial" w:hAnsi="Arial" w:cs="Arial"/>
          <w:color w:val="333333"/>
          <w:sz w:val="20"/>
          <w:szCs w:val="20"/>
        </w:rPr>
      </w:pPr>
      <w:r w:rsidRPr="00C42B4D">
        <w:rPr>
          <w:rFonts w:ascii="Arial" w:hAnsi="Arial" w:cs="Arial"/>
          <w:color w:val="333333"/>
          <w:sz w:val="20"/>
          <w:szCs w:val="20"/>
        </w:rPr>
        <w:t xml:space="preserve"> </w:t>
      </w:r>
      <w:r w:rsidR="00C42B4D" w:rsidRPr="00C42B4D">
        <w:rPr>
          <w:rFonts w:ascii="Arial" w:hAnsi="Arial" w:cs="Arial"/>
          <w:color w:val="333333"/>
          <w:sz w:val="20"/>
          <w:szCs w:val="20"/>
        </w:rPr>
        <w:t>(1) “Average daily traffic” (ADT) means the total number of vehicles during a given time period greater than one day and less than one year, divided by the number of whole days in that time period.</w:t>
      </w:r>
    </w:p>
    <w:p w:rsidR="0060751C" w:rsidRDefault="0060751C" w:rsidP="00C42B4D">
      <w:pPr>
        <w:pStyle w:val="NormalWeb"/>
        <w:rPr>
          <w:rFonts w:ascii="Arial" w:hAnsi="Arial" w:cs="Arial"/>
          <w:b/>
          <w:color w:val="333333"/>
          <w:sz w:val="20"/>
          <w:szCs w:val="20"/>
        </w:rPr>
      </w:pPr>
      <w:r>
        <w:rPr>
          <w:rFonts w:ascii="Arial" w:hAnsi="Arial" w:cs="Arial"/>
          <w:b/>
          <w:color w:val="333333"/>
          <w:sz w:val="20"/>
          <w:szCs w:val="20"/>
        </w:rPr>
        <w:t xml:space="preserve">(X) “Business District” </w:t>
      </w:r>
      <w:r w:rsidR="00923EEE">
        <w:rPr>
          <w:rFonts w:ascii="Arial" w:hAnsi="Arial" w:cs="Arial"/>
          <w:b/>
          <w:color w:val="333333"/>
          <w:sz w:val="20"/>
          <w:szCs w:val="20"/>
        </w:rPr>
        <w:t xml:space="preserve">means </w:t>
      </w:r>
      <w:r>
        <w:rPr>
          <w:rFonts w:ascii="Arial" w:hAnsi="Arial" w:cs="Arial"/>
          <w:b/>
          <w:color w:val="333333"/>
          <w:sz w:val="20"/>
          <w:szCs w:val="20"/>
        </w:rPr>
        <w:t xml:space="preserve">as defined </w:t>
      </w:r>
      <w:r w:rsidR="00C92D90">
        <w:rPr>
          <w:rFonts w:ascii="Arial" w:hAnsi="Arial" w:cs="Arial"/>
          <w:b/>
          <w:color w:val="333333"/>
          <w:sz w:val="20"/>
          <w:szCs w:val="20"/>
        </w:rPr>
        <w:t xml:space="preserve">ORS </w:t>
      </w:r>
      <w:r>
        <w:rPr>
          <w:rFonts w:ascii="Arial" w:hAnsi="Arial" w:cs="Arial"/>
          <w:b/>
          <w:color w:val="333333"/>
          <w:sz w:val="20"/>
          <w:szCs w:val="20"/>
        </w:rPr>
        <w:t>801.</w:t>
      </w:r>
      <w:r w:rsidR="00C92D90">
        <w:rPr>
          <w:rFonts w:ascii="Arial" w:hAnsi="Arial" w:cs="Arial"/>
          <w:b/>
          <w:color w:val="333333"/>
          <w:sz w:val="20"/>
          <w:szCs w:val="20"/>
        </w:rPr>
        <w:t>170</w:t>
      </w:r>
      <w:r w:rsidR="00923EEE">
        <w:rPr>
          <w:rFonts w:ascii="Arial" w:hAnsi="Arial" w:cs="Arial"/>
          <w:b/>
          <w:color w:val="333333"/>
          <w:sz w:val="20"/>
          <w:szCs w:val="20"/>
        </w:rPr>
        <w:t>.</w:t>
      </w:r>
    </w:p>
    <w:p w:rsidR="005107CB" w:rsidRPr="006C4309" w:rsidRDefault="005107CB" w:rsidP="00C42B4D">
      <w:pPr>
        <w:pStyle w:val="NormalWeb"/>
        <w:rPr>
          <w:rFonts w:ascii="Arial" w:hAnsi="Arial" w:cs="Arial"/>
          <w:b/>
          <w:color w:val="333333"/>
          <w:sz w:val="20"/>
          <w:szCs w:val="20"/>
        </w:rPr>
      </w:pPr>
      <w:r w:rsidRPr="006C4309">
        <w:rPr>
          <w:rFonts w:ascii="Arial" w:hAnsi="Arial" w:cs="Arial"/>
          <w:b/>
          <w:color w:val="333333"/>
          <w:sz w:val="20"/>
          <w:szCs w:val="20"/>
        </w:rPr>
        <w:t>(X) “City Limits” means the limits of an incorporated city</w:t>
      </w:r>
      <w:r w:rsidR="00405999" w:rsidRPr="006C4309">
        <w:rPr>
          <w:rFonts w:ascii="Arial" w:hAnsi="Arial" w:cs="Arial"/>
          <w:b/>
          <w:color w:val="333333"/>
          <w:sz w:val="20"/>
          <w:szCs w:val="20"/>
        </w:rPr>
        <w:t>.</w:t>
      </w:r>
      <w:r w:rsidRPr="006C4309">
        <w:rPr>
          <w:rFonts w:ascii="Arial" w:hAnsi="Arial" w:cs="Arial"/>
          <w:b/>
          <w:color w:val="333333"/>
          <w:sz w:val="20"/>
          <w:szCs w:val="20"/>
        </w:rPr>
        <w:t xml:space="preserve"> </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(2) “Crash rate” means the number of crashes per million vehicle-miles (MVM) traveled on a section of road.</w:t>
      </w:r>
    </w:p>
    <w:p w:rsidR="00C42B4D" w:rsidRPr="006C4309" w:rsidRDefault="00C42B4D" w:rsidP="00C42B4D">
      <w:pPr>
        <w:pStyle w:val="NormalWeb"/>
        <w:rPr>
          <w:rFonts w:ascii="Arial" w:hAnsi="Arial" w:cs="Arial"/>
          <w:b/>
          <w:color w:val="333333"/>
          <w:sz w:val="20"/>
          <w:szCs w:val="20"/>
        </w:rPr>
      </w:pPr>
      <w:r w:rsidRPr="006C4309">
        <w:rPr>
          <w:rFonts w:ascii="Arial" w:hAnsi="Arial" w:cs="Arial"/>
          <w:b/>
          <w:color w:val="333333"/>
          <w:sz w:val="20"/>
          <w:szCs w:val="20"/>
        </w:rPr>
        <w:t>(X) “Collector” means</w:t>
      </w:r>
      <w:r w:rsidR="00675672" w:rsidRPr="006C4309">
        <w:rPr>
          <w:rFonts w:ascii="Arial" w:hAnsi="Arial" w:cs="Arial"/>
          <w:b/>
          <w:color w:val="333333"/>
          <w:sz w:val="20"/>
          <w:szCs w:val="20"/>
        </w:rPr>
        <w:t xml:space="preserve"> both Major and Minor collectors</w:t>
      </w:r>
      <w:r w:rsidR="003D0CA1" w:rsidRPr="006C4309">
        <w:rPr>
          <w:rFonts w:ascii="Arial" w:hAnsi="Arial" w:cs="Arial"/>
          <w:b/>
          <w:color w:val="333333"/>
          <w:sz w:val="20"/>
          <w:szCs w:val="20"/>
        </w:rPr>
        <w:t xml:space="preserve"> as defined by the Federal Highway Administration.  Collectors are generally characterized as serving both residential and commercial and channeling trips between locals and arterials.</w:t>
      </w:r>
    </w:p>
    <w:p w:rsidR="00027E35" w:rsidRPr="006C4309" w:rsidRDefault="00027E35" w:rsidP="00C42B4D">
      <w:pPr>
        <w:pStyle w:val="NormalWeb"/>
        <w:rPr>
          <w:rFonts w:ascii="Arial" w:hAnsi="Arial" w:cs="Arial"/>
          <w:b/>
          <w:color w:val="333333"/>
          <w:sz w:val="20"/>
          <w:szCs w:val="20"/>
        </w:rPr>
      </w:pPr>
      <w:r w:rsidRPr="006C4309">
        <w:rPr>
          <w:rFonts w:ascii="Arial" w:hAnsi="Arial" w:cs="Arial"/>
          <w:b/>
          <w:color w:val="333333"/>
          <w:sz w:val="20"/>
          <w:szCs w:val="20"/>
        </w:rPr>
        <w:t>(X) “Context”</w:t>
      </w:r>
      <w:r w:rsidR="00AC723A" w:rsidRPr="006C4309">
        <w:rPr>
          <w:rFonts w:ascii="Arial" w:hAnsi="Arial" w:cs="Arial"/>
          <w:b/>
          <w:color w:val="333333"/>
          <w:sz w:val="20"/>
          <w:szCs w:val="20"/>
        </w:rPr>
        <w:t xml:space="preserve"> refers to the existing land use types, building density, set back of buildings, numbers and types of users of the transportation system</w:t>
      </w:r>
      <w:r w:rsidR="00391802" w:rsidRPr="006C4309">
        <w:rPr>
          <w:rFonts w:ascii="Arial" w:hAnsi="Arial" w:cs="Arial"/>
          <w:b/>
          <w:color w:val="333333"/>
          <w:sz w:val="20"/>
          <w:szCs w:val="20"/>
        </w:rPr>
        <w:t xml:space="preserve"> among other things.  The existing land uses will not always fit neatly into the defined contexts but may require engineering judgement to determine the best fit.</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 xml:space="preserve">(3) “Computed Speed” means the eighty-fifth percentile speed minus the crash rate above the average </w:t>
      </w:r>
      <w:r w:rsidRPr="00F5635A">
        <w:rPr>
          <w:rFonts w:ascii="Arial" w:hAnsi="Arial" w:cs="Arial"/>
          <w:strike/>
          <w:color w:val="333333"/>
          <w:sz w:val="20"/>
          <w:szCs w:val="20"/>
        </w:rPr>
        <w:t>statewide</w:t>
      </w:r>
      <w:r w:rsidRPr="00C42B4D">
        <w:rPr>
          <w:rFonts w:ascii="Arial" w:hAnsi="Arial" w:cs="Arial"/>
          <w:color w:val="333333"/>
          <w:sz w:val="20"/>
          <w:szCs w:val="20"/>
        </w:rPr>
        <w:t xml:space="preserve"> crash rate for similar functional classification highways.</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(4) “Department” means the Oregon Department of Transportation.</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(5) “Designated speed” means the speed that is designated under ORS 810.180 as the maximum permissible speed for a highway. The designated speed is established through a speed zone order</w:t>
      </w:r>
      <w:r w:rsidR="00923EEE">
        <w:rPr>
          <w:rFonts w:ascii="Arial" w:hAnsi="Arial" w:cs="Arial"/>
          <w:color w:val="333333"/>
          <w:sz w:val="20"/>
          <w:szCs w:val="20"/>
        </w:rPr>
        <w:t xml:space="preserve"> </w:t>
      </w:r>
      <w:r w:rsidR="00923EEE" w:rsidRPr="00923EEE">
        <w:rPr>
          <w:rFonts w:ascii="Arial" w:hAnsi="Arial" w:cs="Arial"/>
          <w:b/>
          <w:color w:val="333333"/>
          <w:sz w:val="20"/>
          <w:szCs w:val="20"/>
        </w:rPr>
        <w:t>or rule</w:t>
      </w:r>
      <w:r w:rsidRPr="00C42B4D">
        <w:rPr>
          <w:rFonts w:ascii="Arial" w:hAnsi="Arial" w:cs="Arial"/>
          <w:color w:val="333333"/>
          <w:sz w:val="20"/>
          <w:szCs w:val="20"/>
        </w:rPr>
        <w:t>. Designated speeds shall be in multiples of 5 mph. The designated speed supersedes the statutory speed that would be in effect if no designated speed was established except for school speed zones.</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(6) “Eighty-fifth percentile speed” means the speed at or below which 85 percent of the motorists drive on a section of road for which speeds were measured.</w:t>
      </w:r>
    </w:p>
    <w:p w:rsidR="00C42B4D" w:rsidRPr="006C4309" w:rsidRDefault="00923EEE" w:rsidP="00C42B4D">
      <w:pPr>
        <w:pStyle w:val="NormalWeb"/>
        <w:rPr>
          <w:rFonts w:ascii="Arial" w:hAnsi="Arial" w:cs="Arial"/>
          <w:b/>
          <w:color w:val="333333"/>
          <w:sz w:val="20"/>
          <w:szCs w:val="20"/>
        </w:rPr>
      </w:pPr>
      <w:r>
        <w:rPr>
          <w:rFonts w:ascii="Arial" w:hAnsi="Arial" w:cs="Arial"/>
          <w:b/>
          <w:color w:val="333333"/>
          <w:sz w:val="20"/>
          <w:szCs w:val="20"/>
        </w:rPr>
        <w:t>(X) “</w:t>
      </w:r>
      <w:r w:rsidR="00C42B4D" w:rsidRPr="006C4309">
        <w:rPr>
          <w:rFonts w:ascii="Arial" w:hAnsi="Arial" w:cs="Arial"/>
          <w:b/>
          <w:color w:val="333333"/>
          <w:sz w:val="20"/>
          <w:szCs w:val="20"/>
        </w:rPr>
        <w:t>Fiftieth percentile speed” means the speed at or below which 50 percent of the motorists drive on a section of road for which speeds were measured.</w:t>
      </w:r>
    </w:p>
    <w:p w:rsidR="003D0CA1" w:rsidRPr="00C42B4D" w:rsidRDefault="003D0CA1" w:rsidP="003D0CA1">
      <w:pPr>
        <w:pStyle w:val="NormalWeb"/>
        <w:rPr>
          <w:rFonts w:ascii="Arial" w:hAnsi="Arial" w:cs="Arial"/>
          <w:color w:val="333333"/>
          <w:sz w:val="20"/>
          <w:szCs w:val="20"/>
        </w:rPr>
      </w:pPr>
      <w:r w:rsidRPr="00C42B4D">
        <w:rPr>
          <w:rFonts w:ascii="Arial" w:hAnsi="Arial" w:cs="Arial"/>
          <w:color w:val="333333"/>
          <w:sz w:val="20"/>
          <w:szCs w:val="20"/>
        </w:rPr>
        <w:lastRenderedPageBreak/>
        <w:t>(8) “Engineering study” means a documented investigation with analysis and evaluation of the pertinent information and applicable engineering principles.</w:t>
      </w:r>
    </w:p>
    <w:p w:rsidR="00C42B4D" w:rsidRPr="00DA694F" w:rsidRDefault="00C42B4D" w:rsidP="00C42B4D">
      <w:pPr>
        <w:pStyle w:val="NormalWeb"/>
        <w:rPr>
          <w:rFonts w:ascii="Arial" w:hAnsi="Arial" w:cs="Arial"/>
          <w:b/>
          <w:color w:val="333333"/>
          <w:sz w:val="20"/>
          <w:szCs w:val="20"/>
        </w:rPr>
      </w:pPr>
      <w:r w:rsidRPr="00C42B4D">
        <w:rPr>
          <w:rFonts w:ascii="Arial" w:hAnsi="Arial" w:cs="Arial"/>
          <w:color w:val="333333"/>
          <w:sz w:val="20"/>
          <w:szCs w:val="20"/>
        </w:rPr>
        <w:t>(7) “Free flow speed” means the speed of vehicles when drivers tend to drive at their chosen speed unrestricted by conditions such as congestion, inclement weather, road work, law enforcement activity or traffic control such as traffic signals, stop or yield signs or by road geometry such as infrequent curves or hills.</w:t>
      </w:r>
      <w:r w:rsidR="00DA694F">
        <w:rPr>
          <w:rFonts w:ascii="Arial" w:hAnsi="Arial" w:cs="Arial"/>
          <w:color w:val="333333"/>
          <w:sz w:val="20"/>
          <w:szCs w:val="20"/>
        </w:rPr>
        <w:t xml:space="preserve">  </w:t>
      </w:r>
    </w:p>
    <w:p w:rsidR="00C42B4D" w:rsidRPr="006C4309" w:rsidRDefault="00C42B4D" w:rsidP="00C42B4D">
      <w:pPr>
        <w:pStyle w:val="NormalWeb"/>
        <w:rPr>
          <w:rFonts w:ascii="Arial" w:hAnsi="Arial" w:cs="Arial"/>
          <w:b/>
          <w:color w:val="333333"/>
          <w:sz w:val="20"/>
          <w:szCs w:val="20"/>
        </w:rPr>
      </w:pPr>
      <w:r w:rsidRPr="006C4309">
        <w:rPr>
          <w:rFonts w:ascii="Arial" w:hAnsi="Arial" w:cs="Arial"/>
          <w:b/>
          <w:color w:val="333333"/>
          <w:sz w:val="20"/>
          <w:szCs w:val="20"/>
        </w:rPr>
        <w:t>(X) “</w:t>
      </w:r>
      <w:r w:rsidR="00A56EB8" w:rsidRPr="006C4309">
        <w:rPr>
          <w:rFonts w:ascii="Arial" w:hAnsi="Arial" w:cs="Arial"/>
          <w:b/>
          <w:color w:val="333333"/>
          <w:sz w:val="20"/>
          <w:szCs w:val="20"/>
        </w:rPr>
        <w:t xml:space="preserve">Other </w:t>
      </w:r>
      <w:r w:rsidRPr="006C4309">
        <w:rPr>
          <w:rFonts w:ascii="Arial" w:hAnsi="Arial" w:cs="Arial"/>
          <w:b/>
          <w:color w:val="333333"/>
          <w:sz w:val="20"/>
          <w:szCs w:val="20"/>
        </w:rPr>
        <w:t>Freeways and Expressways”</w:t>
      </w:r>
      <w:r w:rsidR="005B6F30">
        <w:rPr>
          <w:rFonts w:ascii="Arial" w:hAnsi="Arial" w:cs="Arial"/>
          <w:b/>
          <w:color w:val="333333"/>
          <w:sz w:val="20"/>
          <w:szCs w:val="20"/>
        </w:rPr>
        <w:t xml:space="preserve"> or</w:t>
      </w:r>
      <w:r w:rsidR="005B6F30" w:rsidRPr="005B6F30">
        <w:rPr>
          <w:rFonts w:ascii="Arial" w:hAnsi="Arial" w:cs="Arial"/>
          <w:b/>
          <w:color w:val="333333"/>
          <w:sz w:val="20"/>
          <w:szCs w:val="20"/>
        </w:rPr>
        <w:t xml:space="preserve"> </w:t>
      </w:r>
      <w:r w:rsidR="005B6F30" w:rsidRPr="006C4309">
        <w:rPr>
          <w:rFonts w:ascii="Arial" w:hAnsi="Arial" w:cs="Arial"/>
          <w:b/>
          <w:color w:val="333333"/>
          <w:sz w:val="20"/>
          <w:szCs w:val="20"/>
        </w:rPr>
        <w:t xml:space="preserve">“Freeway and Expressways” </w:t>
      </w:r>
      <w:r w:rsidR="00A56EB8" w:rsidRPr="006C4309">
        <w:rPr>
          <w:rFonts w:ascii="Arial" w:hAnsi="Arial" w:cs="Arial"/>
          <w:b/>
          <w:color w:val="333333"/>
          <w:sz w:val="20"/>
          <w:szCs w:val="20"/>
        </w:rPr>
        <w:t xml:space="preserve">is a type of federal functional class as defined by the Federal Highway Administration and is a </w:t>
      </w:r>
      <w:r w:rsidR="0039140E" w:rsidRPr="006C4309">
        <w:rPr>
          <w:rFonts w:ascii="Arial" w:hAnsi="Arial" w:cs="Arial"/>
          <w:b/>
          <w:color w:val="333333"/>
          <w:sz w:val="20"/>
          <w:szCs w:val="20"/>
        </w:rPr>
        <w:t>sub</w:t>
      </w:r>
      <w:r w:rsidR="00A56EB8" w:rsidRPr="006C4309">
        <w:rPr>
          <w:rFonts w:ascii="Arial" w:hAnsi="Arial" w:cs="Arial"/>
          <w:b/>
          <w:color w:val="333333"/>
          <w:sz w:val="20"/>
          <w:szCs w:val="20"/>
        </w:rPr>
        <w:t xml:space="preserve">category of </w:t>
      </w:r>
      <w:r w:rsidR="008F48C6" w:rsidRPr="006C4309">
        <w:rPr>
          <w:rFonts w:ascii="Arial" w:hAnsi="Arial" w:cs="Arial"/>
          <w:b/>
          <w:color w:val="333333"/>
          <w:sz w:val="20"/>
          <w:szCs w:val="20"/>
        </w:rPr>
        <w:t>Arterials</w:t>
      </w:r>
      <w:r w:rsidR="00A56EB8" w:rsidRPr="006C4309">
        <w:rPr>
          <w:rFonts w:ascii="Arial" w:hAnsi="Arial" w:cs="Arial"/>
          <w:b/>
          <w:color w:val="333333"/>
          <w:sz w:val="20"/>
          <w:szCs w:val="20"/>
        </w:rPr>
        <w:t xml:space="preserve">.  </w:t>
      </w:r>
      <w:r w:rsidR="009D077E" w:rsidRPr="006C4309">
        <w:rPr>
          <w:rFonts w:ascii="Arial" w:hAnsi="Arial" w:cs="Arial"/>
          <w:b/>
          <w:color w:val="333333"/>
          <w:sz w:val="20"/>
          <w:szCs w:val="20"/>
        </w:rPr>
        <w:t>Th</w:t>
      </w:r>
      <w:r w:rsidR="005B6F30">
        <w:rPr>
          <w:rFonts w:ascii="Arial" w:hAnsi="Arial" w:cs="Arial"/>
          <w:b/>
          <w:color w:val="333333"/>
          <w:sz w:val="20"/>
          <w:szCs w:val="20"/>
        </w:rPr>
        <w:t>is classification does not include Interstates.  Freeways and Expressways</w:t>
      </w:r>
      <w:r w:rsidR="00A56EB8" w:rsidRPr="006C4309">
        <w:rPr>
          <w:rFonts w:ascii="Arial" w:hAnsi="Arial" w:cs="Arial"/>
          <w:b/>
          <w:color w:val="333333"/>
          <w:sz w:val="20"/>
          <w:szCs w:val="20"/>
        </w:rPr>
        <w:t xml:space="preserve"> </w:t>
      </w:r>
      <w:r w:rsidR="005B6F30">
        <w:rPr>
          <w:rFonts w:ascii="Arial" w:hAnsi="Arial" w:cs="Arial"/>
          <w:b/>
          <w:color w:val="333333"/>
          <w:sz w:val="20"/>
          <w:szCs w:val="20"/>
        </w:rPr>
        <w:t>may be</w:t>
      </w:r>
      <w:r w:rsidR="00A56EB8" w:rsidRPr="006C4309">
        <w:rPr>
          <w:rFonts w:ascii="Arial" w:hAnsi="Arial" w:cs="Arial"/>
          <w:b/>
          <w:color w:val="333333"/>
          <w:sz w:val="20"/>
          <w:szCs w:val="20"/>
        </w:rPr>
        <w:t xml:space="preserve"> </w:t>
      </w:r>
      <w:r w:rsidR="005B6F30">
        <w:rPr>
          <w:rFonts w:ascii="Arial" w:hAnsi="Arial" w:cs="Arial"/>
          <w:b/>
          <w:color w:val="333333"/>
          <w:sz w:val="20"/>
          <w:szCs w:val="20"/>
        </w:rPr>
        <w:t>controlled-access (grade separated interchanges with on and off ramps) or be limited-access facilities (</w:t>
      </w:r>
      <w:r w:rsidR="003D334F">
        <w:rPr>
          <w:rFonts w:ascii="Arial" w:hAnsi="Arial" w:cs="Arial"/>
          <w:b/>
          <w:color w:val="333333"/>
          <w:sz w:val="20"/>
          <w:szCs w:val="20"/>
        </w:rPr>
        <w:t xml:space="preserve">widely spaced </w:t>
      </w:r>
      <w:r w:rsidR="005B6F30">
        <w:rPr>
          <w:rFonts w:ascii="Arial" w:hAnsi="Arial" w:cs="Arial"/>
          <w:b/>
          <w:color w:val="333333"/>
          <w:sz w:val="20"/>
          <w:szCs w:val="20"/>
        </w:rPr>
        <w:t>at-grade intersections with little or no access to adjacent properties)</w:t>
      </w:r>
      <w:r w:rsidR="00A56EB8" w:rsidRPr="006C4309">
        <w:rPr>
          <w:rFonts w:ascii="Arial" w:hAnsi="Arial" w:cs="Arial"/>
          <w:b/>
          <w:color w:val="333333"/>
          <w:sz w:val="20"/>
          <w:szCs w:val="20"/>
        </w:rPr>
        <w:t xml:space="preserve">.  </w:t>
      </w:r>
    </w:p>
    <w:p w:rsidR="00027E35" w:rsidRPr="006C4309" w:rsidRDefault="00027E35" w:rsidP="00675672">
      <w:pPr>
        <w:pStyle w:val="NormalWeb"/>
        <w:rPr>
          <w:rFonts w:ascii="Arial" w:hAnsi="Arial" w:cs="Arial"/>
          <w:b/>
          <w:color w:val="333333"/>
          <w:sz w:val="20"/>
          <w:szCs w:val="20"/>
        </w:rPr>
      </w:pPr>
      <w:r w:rsidRPr="006C4309">
        <w:rPr>
          <w:rFonts w:ascii="Arial" w:hAnsi="Arial" w:cs="Arial"/>
          <w:b/>
          <w:color w:val="333333"/>
          <w:sz w:val="20"/>
          <w:szCs w:val="20"/>
        </w:rPr>
        <w:t>(X) “Functional Class” means</w:t>
      </w:r>
      <w:r w:rsidR="008F48C6" w:rsidRPr="006C4309">
        <w:rPr>
          <w:rFonts w:ascii="Arial" w:hAnsi="Arial" w:cs="Arial"/>
          <w:b/>
          <w:color w:val="333333"/>
          <w:sz w:val="20"/>
          <w:szCs w:val="20"/>
        </w:rPr>
        <w:t xml:space="preserve"> a type or class of roadway based on the character of service and the functional use they provide, as defined by the Federal Highway Administration. The three main types are Arterial, Collector and Local</w:t>
      </w:r>
      <w:r w:rsidR="00675672" w:rsidRPr="006C4309">
        <w:rPr>
          <w:rFonts w:ascii="Arial" w:hAnsi="Arial" w:cs="Arial"/>
          <w:b/>
          <w:color w:val="333333"/>
          <w:sz w:val="20"/>
          <w:szCs w:val="20"/>
        </w:rPr>
        <w:t xml:space="preserve">. </w:t>
      </w:r>
    </w:p>
    <w:p w:rsidR="00C42B4D" w:rsidRPr="00C42B4D" w:rsidRDefault="003D0CA1" w:rsidP="00C42B4D">
      <w:pPr>
        <w:pStyle w:val="NormalWeb"/>
        <w:rPr>
          <w:rFonts w:ascii="Arial" w:hAnsi="Arial" w:cs="Arial"/>
          <w:color w:val="333333"/>
          <w:sz w:val="20"/>
          <w:szCs w:val="20"/>
        </w:rPr>
      </w:pPr>
      <w:r w:rsidRPr="00C42B4D">
        <w:rPr>
          <w:rFonts w:ascii="Arial" w:hAnsi="Arial" w:cs="Arial"/>
          <w:color w:val="333333"/>
          <w:sz w:val="20"/>
          <w:szCs w:val="20"/>
        </w:rPr>
        <w:t xml:space="preserve"> </w:t>
      </w:r>
      <w:r w:rsidR="00C42B4D" w:rsidRPr="00C42B4D">
        <w:rPr>
          <w:rFonts w:ascii="Arial" w:hAnsi="Arial" w:cs="Arial"/>
          <w:color w:val="333333"/>
          <w:sz w:val="20"/>
          <w:szCs w:val="20"/>
        </w:rPr>
        <w:t>(9) “Gravel road” means an unpaved road which has a running surface of small rock, gravel or other approved aggregate road surfacing material and may have a dust palliative applied.</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(10) “Highway” means every public way, road, street, thoroughfare and place as described in ORS 801.305.</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(11) “Interested jurisdiction” means any governing agencies, other than the Road Authority, which may have interest in the speed on a highway by virtue of being within the city limits, or having responsibility for maintaining the highway.</w:t>
      </w:r>
    </w:p>
    <w:p w:rsidR="00D82966" w:rsidRPr="006C4309" w:rsidRDefault="00A56EB8" w:rsidP="00D82966">
      <w:pPr>
        <w:pStyle w:val="NormalWeb"/>
        <w:rPr>
          <w:rFonts w:ascii="Arial" w:hAnsi="Arial" w:cs="Arial"/>
          <w:b/>
          <w:color w:val="333333"/>
          <w:sz w:val="20"/>
          <w:szCs w:val="20"/>
        </w:rPr>
      </w:pPr>
      <w:r w:rsidRPr="006C4309">
        <w:rPr>
          <w:rFonts w:ascii="Arial" w:hAnsi="Arial" w:cs="Arial"/>
          <w:b/>
          <w:color w:val="333333"/>
          <w:sz w:val="20"/>
          <w:szCs w:val="20"/>
        </w:rPr>
        <w:t xml:space="preserve">(X) “Interstate” means the highest classification of Arterials as defined by the Federal Highway Administration and must be officially recognized by the Secretary of Transportation of the US DOT. </w:t>
      </w:r>
      <w:r w:rsidR="00D8556F" w:rsidRPr="006C4309">
        <w:rPr>
          <w:rFonts w:ascii="Arial" w:hAnsi="Arial" w:cs="Arial"/>
          <w:b/>
          <w:color w:val="333333"/>
          <w:sz w:val="20"/>
          <w:szCs w:val="20"/>
        </w:rPr>
        <w:t>Procedures</w:t>
      </w:r>
      <w:r w:rsidR="00D82966" w:rsidRPr="006C4309">
        <w:rPr>
          <w:rFonts w:ascii="Arial" w:hAnsi="Arial" w:cs="Arial"/>
          <w:b/>
          <w:color w:val="333333"/>
          <w:sz w:val="20"/>
          <w:szCs w:val="20"/>
        </w:rPr>
        <w:t xml:space="preserve"> for designating speeds on “Interstates” are covered within OAR 734-020-0010.</w:t>
      </w:r>
    </w:p>
    <w:p w:rsidR="00C42B4D" w:rsidRPr="006C4309" w:rsidRDefault="00C42B4D" w:rsidP="00A56EB8">
      <w:pPr>
        <w:pStyle w:val="NormalWeb"/>
        <w:rPr>
          <w:rFonts w:ascii="Arial" w:hAnsi="Arial" w:cs="Arial"/>
          <w:b/>
          <w:color w:val="333333"/>
          <w:sz w:val="20"/>
          <w:szCs w:val="20"/>
        </w:rPr>
      </w:pPr>
      <w:r w:rsidRPr="006C4309">
        <w:rPr>
          <w:rFonts w:ascii="Arial" w:hAnsi="Arial" w:cs="Arial"/>
          <w:b/>
          <w:color w:val="333333"/>
          <w:sz w:val="20"/>
          <w:szCs w:val="20"/>
        </w:rPr>
        <w:t>(X) “Local” means</w:t>
      </w:r>
      <w:r w:rsidR="003D0CA1" w:rsidRPr="006C4309">
        <w:rPr>
          <w:rFonts w:ascii="Arial" w:hAnsi="Arial" w:cs="Arial"/>
          <w:b/>
          <w:color w:val="333333"/>
          <w:sz w:val="20"/>
          <w:szCs w:val="20"/>
        </w:rPr>
        <w:t xml:space="preserve"> locally classified roads as defined by the Federal Highway Administration.  These roads generally serve to provide direct access to abutting land and are often designed to discourage through traffic and high speeds.  By default any road that is not classified as Collector or Arterial is classifi</w:t>
      </w:r>
      <w:r w:rsidR="00C92D90">
        <w:rPr>
          <w:rFonts w:ascii="Arial" w:hAnsi="Arial" w:cs="Arial"/>
          <w:b/>
          <w:color w:val="333333"/>
          <w:sz w:val="20"/>
          <w:szCs w:val="20"/>
        </w:rPr>
        <w:t>ed a L</w:t>
      </w:r>
      <w:r w:rsidR="003D0CA1" w:rsidRPr="006C4309">
        <w:rPr>
          <w:rFonts w:ascii="Arial" w:hAnsi="Arial" w:cs="Arial"/>
          <w:b/>
          <w:color w:val="333333"/>
          <w:sz w:val="20"/>
          <w:szCs w:val="20"/>
        </w:rPr>
        <w:t>ocal road.</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(12) “Low volume road” means any road, street or thoroughfare which has an average daily traffic of less than 400 vehicles, and is open to travel by the public. State highways are not considered low volume roads, regardless of ADT.</w:t>
      </w:r>
    </w:p>
    <w:p w:rsidR="00DA7C2C" w:rsidRDefault="003D334F" w:rsidP="00C42B4D">
      <w:pPr>
        <w:pStyle w:val="NormalWeb"/>
        <w:rPr>
          <w:rFonts w:ascii="Arial" w:hAnsi="Arial" w:cs="Arial"/>
          <w:b/>
          <w:color w:val="333333"/>
          <w:sz w:val="20"/>
          <w:szCs w:val="20"/>
        </w:rPr>
      </w:pPr>
      <w:r>
        <w:rPr>
          <w:rFonts w:ascii="Arial" w:hAnsi="Arial" w:cs="Arial"/>
          <w:b/>
          <w:color w:val="333333"/>
          <w:sz w:val="20"/>
          <w:szCs w:val="20"/>
        </w:rPr>
        <w:t>(X</w:t>
      </w:r>
      <w:r w:rsidR="00DA7C2C">
        <w:rPr>
          <w:rFonts w:ascii="Arial" w:hAnsi="Arial" w:cs="Arial"/>
          <w:b/>
          <w:color w:val="333333"/>
          <w:sz w:val="20"/>
          <w:szCs w:val="20"/>
        </w:rPr>
        <w:t>) “Non-Motorized Users” means</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(13) “Pace limits” means the ten mile-per-hour range containing the largest number of sample vehicles observed in a spot speed check.</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(14) “Paved road” means a regularly maintained solidified hard surfaced road typically solid bituminous (asphalt concrete), oil mat or Portland cement concrete.</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(15) “Recommended Speed” is the speed that has been determined from an engineering study. Recommended speeds shall be in multiples of 5 mph.</w:t>
      </w:r>
    </w:p>
    <w:p w:rsidR="00C92D90" w:rsidRDefault="003D334F" w:rsidP="00C42B4D">
      <w:pPr>
        <w:pStyle w:val="NormalWeb"/>
        <w:rPr>
          <w:rFonts w:ascii="Arial" w:hAnsi="Arial" w:cs="Arial"/>
          <w:b/>
          <w:color w:val="333333"/>
          <w:sz w:val="20"/>
          <w:szCs w:val="20"/>
        </w:rPr>
      </w:pPr>
      <w:r>
        <w:rPr>
          <w:rFonts w:ascii="Arial" w:hAnsi="Arial" w:cs="Arial"/>
          <w:b/>
          <w:color w:val="333333"/>
          <w:sz w:val="20"/>
          <w:szCs w:val="20"/>
        </w:rPr>
        <w:t>(X</w:t>
      </w:r>
      <w:r w:rsidR="00027E35" w:rsidRPr="006C4309">
        <w:rPr>
          <w:rFonts w:ascii="Arial" w:hAnsi="Arial" w:cs="Arial"/>
          <w:b/>
          <w:color w:val="333333"/>
          <w:sz w:val="20"/>
          <w:szCs w:val="20"/>
        </w:rPr>
        <w:t>) “Rescission” means</w:t>
      </w:r>
      <w:r w:rsidR="008F48C6" w:rsidRPr="006C4309">
        <w:rPr>
          <w:rFonts w:ascii="Arial" w:hAnsi="Arial" w:cs="Arial"/>
          <w:b/>
          <w:color w:val="333333"/>
          <w:sz w:val="20"/>
          <w:szCs w:val="20"/>
        </w:rPr>
        <w:t xml:space="preserve"> a cancellation or repeal of a previously valid speed zone order.</w:t>
      </w:r>
      <w:r w:rsidR="00C92D90">
        <w:rPr>
          <w:rFonts w:ascii="Arial" w:hAnsi="Arial" w:cs="Arial"/>
          <w:b/>
          <w:color w:val="333333"/>
          <w:sz w:val="20"/>
          <w:szCs w:val="20"/>
        </w:rPr>
        <w:t xml:space="preserve"> </w:t>
      </w:r>
    </w:p>
    <w:p w:rsidR="00027E35" w:rsidRPr="006C4309" w:rsidRDefault="00C92D90" w:rsidP="00C42B4D">
      <w:pPr>
        <w:pStyle w:val="NormalWeb"/>
        <w:rPr>
          <w:rFonts w:ascii="Arial" w:hAnsi="Arial" w:cs="Arial"/>
          <w:b/>
          <w:color w:val="333333"/>
          <w:sz w:val="20"/>
          <w:szCs w:val="20"/>
        </w:rPr>
      </w:pPr>
      <w:r>
        <w:rPr>
          <w:rFonts w:ascii="Arial" w:hAnsi="Arial" w:cs="Arial"/>
          <w:b/>
          <w:color w:val="333333"/>
          <w:sz w:val="20"/>
          <w:szCs w:val="20"/>
        </w:rPr>
        <w:lastRenderedPageBreak/>
        <w:t xml:space="preserve">(X) “Residence District” </w:t>
      </w:r>
      <w:r w:rsidR="00923EEE">
        <w:rPr>
          <w:rFonts w:ascii="Arial" w:hAnsi="Arial" w:cs="Arial"/>
          <w:b/>
          <w:color w:val="333333"/>
          <w:sz w:val="20"/>
          <w:szCs w:val="20"/>
        </w:rPr>
        <w:t xml:space="preserve">means </w:t>
      </w:r>
      <w:r>
        <w:rPr>
          <w:rFonts w:ascii="Arial" w:hAnsi="Arial" w:cs="Arial"/>
          <w:b/>
          <w:color w:val="333333"/>
          <w:sz w:val="20"/>
          <w:szCs w:val="20"/>
        </w:rPr>
        <w:t>as defined in ORS 810.430</w:t>
      </w:r>
      <w:r w:rsidR="00923EEE">
        <w:rPr>
          <w:rFonts w:ascii="Arial" w:hAnsi="Arial" w:cs="Arial"/>
          <w:b/>
          <w:color w:val="333333"/>
          <w:sz w:val="20"/>
          <w:szCs w:val="20"/>
        </w:rPr>
        <w:t>.</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(16) “Road authority” means the governing agency which has the jurisdiction to place, maintain and operate traffic control devices as defined in Oregon Revised Statute 810.010.</w:t>
      </w:r>
    </w:p>
    <w:p w:rsidR="00E607CE" w:rsidRPr="006C4309" w:rsidRDefault="00E607CE" w:rsidP="00C42B4D">
      <w:pPr>
        <w:pStyle w:val="NormalWeb"/>
        <w:rPr>
          <w:rFonts w:ascii="Arial" w:hAnsi="Arial" w:cs="Arial"/>
          <w:b/>
          <w:color w:val="333333"/>
          <w:sz w:val="20"/>
          <w:szCs w:val="20"/>
        </w:rPr>
      </w:pPr>
      <w:r w:rsidRPr="006C4309">
        <w:rPr>
          <w:rFonts w:ascii="Arial" w:hAnsi="Arial" w:cs="Arial"/>
          <w:b/>
          <w:color w:val="333333"/>
          <w:sz w:val="20"/>
          <w:szCs w:val="20"/>
        </w:rPr>
        <w:t xml:space="preserve">(X) “Rural Community” means an areas outside of </w:t>
      </w:r>
      <w:r w:rsidR="006C4309">
        <w:rPr>
          <w:rFonts w:ascii="Arial" w:hAnsi="Arial" w:cs="Arial"/>
          <w:b/>
          <w:color w:val="333333"/>
          <w:sz w:val="20"/>
          <w:szCs w:val="20"/>
        </w:rPr>
        <w:t>incorporated city limits</w:t>
      </w:r>
      <w:r w:rsidRPr="006C4309">
        <w:rPr>
          <w:rFonts w:ascii="Arial" w:hAnsi="Arial" w:cs="Arial"/>
          <w:b/>
          <w:color w:val="333333"/>
          <w:sz w:val="20"/>
          <w:szCs w:val="20"/>
        </w:rPr>
        <w:t xml:space="preserve"> where there is a small concentration of development, and may contain </w:t>
      </w:r>
      <w:r w:rsidR="00D8556F" w:rsidRPr="006C4309">
        <w:rPr>
          <w:rFonts w:ascii="Arial" w:hAnsi="Arial" w:cs="Arial"/>
          <w:b/>
          <w:color w:val="333333"/>
          <w:sz w:val="20"/>
          <w:szCs w:val="20"/>
        </w:rPr>
        <w:t xml:space="preserve">either </w:t>
      </w:r>
      <w:r w:rsidRPr="006C4309">
        <w:rPr>
          <w:rFonts w:ascii="Arial" w:hAnsi="Arial" w:cs="Arial"/>
          <w:b/>
          <w:color w:val="333333"/>
          <w:sz w:val="20"/>
          <w:szCs w:val="20"/>
        </w:rPr>
        <w:t xml:space="preserve">residential </w:t>
      </w:r>
      <w:r w:rsidR="00D8556F" w:rsidRPr="006C4309">
        <w:rPr>
          <w:rFonts w:ascii="Arial" w:hAnsi="Arial" w:cs="Arial"/>
          <w:b/>
          <w:color w:val="333333"/>
          <w:sz w:val="20"/>
          <w:szCs w:val="20"/>
        </w:rPr>
        <w:t>or</w:t>
      </w:r>
      <w:r w:rsidRPr="006C4309">
        <w:rPr>
          <w:rFonts w:ascii="Arial" w:hAnsi="Arial" w:cs="Arial"/>
          <w:b/>
          <w:color w:val="333333"/>
          <w:sz w:val="20"/>
          <w:szCs w:val="20"/>
        </w:rPr>
        <w:t xml:space="preserve"> commercial</w:t>
      </w:r>
      <w:r w:rsidR="008B433D" w:rsidRPr="006C4309">
        <w:rPr>
          <w:rFonts w:ascii="Arial" w:hAnsi="Arial" w:cs="Arial"/>
          <w:b/>
          <w:color w:val="333333"/>
          <w:sz w:val="20"/>
          <w:szCs w:val="20"/>
        </w:rPr>
        <w:t xml:space="preserve"> immediately surrounded by rural, undeveloped area.</w:t>
      </w:r>
      <w:r w:rsidRPr="006C4309">
        <w:rPr>
          <w:rFonts w:ascii="Arial" w:hAnsi="Arial" w:cs="Arial"/>
          <w:b/>
          <w:color w:val="333333"/>
          <w:sz w:val="20"/>
          <w:szCs w:val="20"/>
        </w:rPr>
        <w:t xml:space="preserve">  The </w:t>
      </w:r>
      <w:r w:rsidR="008B433D" w:rsidRPr="006C4309">
        <w:rPr>
          <w:rFonts w:ascii="Arial" w:hAnsi="Arial" w:cs="Arial"/>
          <w:b/>
          <w:color w:val="333333"/>
          <w:sz w:val="20"/>
          <w:szCs w:val="20"/>
        </w:rPr>
        <w:t>highway</w:t>
      </w:r>
      <w:r w:rsidRPr="006C4309">
        <w:rPr>
          <w:rFonts w:ascii="Arial" w:hAnsi="Arial" w:cs="Arial"/>
          <w:b/>
          <w:color w:val="333333"/>
          <w:sz w:val="20"/>
          <w:szCs w:val="20"/>
        </w:rPr>
        <w:t xml:space="preserve"> may meet a residential or business district definition or the community may be listed in the Department of Land Conservation and Development’s listing of Oregon unincorp</w:t>
      </w:r>
      <w:r w:rsidR="005A4B09" w:rsidRPr="006C4309">
        <w:rPr>
          <w:rFonts w:ascii="Arial" w:hAnsi="Arial" w:cs="Arial"/>
          <w:b/>
          <w:color w:val="333333"/>
          <w:sz w:val="20"/>
          <w:szCs w:val="20"/>
        </w:rPr>
        <w:t>or</w:t>
      </w:r>
      <w:r w:rsidRPr="006C4309">
        <w:rPr>
          <w:rFonts w:ascii="Arial" w:hAnsi="Arial" w:cs="Arial"/>
          <w:b/>
          <w:color w:val="333333"/>
          <w:sz w:val="20"/>
          <w:szCs w:val="20"/>
        </w:rPr>
        <w:t>ated communities.</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 xml:space="preserve">(17) “Rural </w:t>
      </w:r>
      <w:r w:rsidRPr="005A4B09">
        <w:rPr>
          <w:rFonts w:ascii="Arial" w:hAnsi="Arial" w:cs="Arial"/>
          <w:strike/>
          <w:color w:val="333333"/>
          <w:sz w:val="20"/>
          <w:szCs w:val="20"/>
        </w:rPr>
        <w:t>state</w:t>
      </w:r>
      <w:r w:rsidRPr="0055242D">
        <w:rPr>
          <w:rFonts w:ascii="Arial" w:hAnsi="Arial" w:cs="Arial"/>
          <w:strike/>
          <w:color w:val="333333"/>
          <w:sz w:val="20"/>
          <w:szCs w:val="20"/>
        </w:rPr>
        <w:t xml:space="preserve"> highway</w:t>
      </w:r>
      <w:r w:rsidRPr="00C42B4D">
        <w:rPr>
          <w:rFonts w:ascii="Arial" w:hAnsi="Arial" w:cs="Arial"/>
          <w:color w:val="333333"/>
          <w:sz w:val="20"/>
          <w:szCs w:val="20"/>
        </w:rPr>
        <w:t xml:space="preserve">” </w:t>
      </w:r>
      <w:r w:rsidRPr="0055242D">
        <w:rPr>
          <w:rFonts w:ascii="Arial" w:hAnsi="Arial" w:cs="Arial"/>
          <w:strike/>
          <w:color w:val="333333"/>
          <w:sz w:val="20"/>
          <w:szCs w:val="20"/>
        </w:rPr>
        <w:t>means</w:t>
      </w:r>
      <w:r w:rsidRPr="00C42B4D">
        <w:rPr>
          <w:rFonts w:ascii="Arial" w:hAnsi="Arial" w:cs="Arial"/>
          <w:color w:val="333333"/>
          <w:sz w:val="20"/>
          <w:szCs w:val="20"/>
        </w:rPr>
        <w:t xml:space="preserve"> </w:t>
      </w:r>
      <w:r w:rsidR="0055242D" w:rsidRPr="0055242D">
        <w:rPr>
          <w:rFonts w:ascii="Arial" w:hAnsi="Arial" w:cs="Arial"/>
          <w:b/>
          <w:color w:val="333333"/>
          <w:sz w:val="20"/>
          <w:szCs w:val="20"/>
        </w:rPr>
        <w:t>refers to</w:t>
      </w:r>
      <w:r w:rsidR="0055242D">
        <w:rPr>
          <w:rFonts w:ascii="Arial" w:hAnsi="Arial" w:cs="Arial"/>
          <w:color w:val="333333"/>
          <w:sz w:val="20"/>
          <w:szCs w:val="20"/>
        </w:rPr>
        <w:t xml:space="preserve"> </w:t>
      </w:r>
      <w:r w:rsidRPr="00C42B4D">
        <w:rPr>
          <w:rFonts w:ascii="Arial" w:hAnsi="Arial" w:cs="Arial"/>
          <w:color w:val="333333"/>
          <w:sz w:val="20"/>
          <w:szCs w:val="20"/>
        </w:rPr>
        <w:t xml:space="preserve">a section of highway </w:t>
      </w:r>
      <w:r w:rsidRPr="007F17DE">
        <w:rPr>
          <w:rFonts w:ascii="Arial" w:hAnsi="Arial" w:cs="Arial"/>
          <w:strike/>
          <w:color w:val="333333"/>
          <w:sz w:val="20"/>
          <w:szCs w:val="20"/>
        </w:rPr>
        <w:t>under the jurisdiction of the Department and</w:t>
      </w:r>
      <w:r w:rsidRPr="00C42B4D">
        <w:rPr>
          <w:rFonts w:ascii="Arial" w:hAnsi="Arial" w:cs="Arial"/>
          <w:color w:val="333333"/>
          <w:sz w:val="20"/>
          <w:szCs w:val="20"/>
        </w:rPr>
        <w:t xml:space="preserve"> outside </w:t>
      </w:r>
      <w:r w:rsidR="0055242D" w:rsidRPr="0055242D">
        <w:rPr>
          <w:rFonts w:ascii="Arial" w:hAnsi="Arial" w:cs="Arial"/>
          <w:b/>
          <w:color w:val="333333"/>
          <w:sz w:val="20"/>
          <w:szCs w:val="20"/>
        </w:rPr>
        <w:t xml:space="preserve">the </w:t>
      </w:r>
      <w:r w:rsidRPr="0040693E">
        <w:rPr>
          <w:rFonts w:ascii="Arial" w:hAnsi="Arial" w:cs="Arial"/>
          <w:color w:val="333333"/>
          <w:sz w:val="20"/>
          <w:szCs w:val="20"/>
        </w:rPr>
        <w:t>city limits</w:t>
      </w:r>
      <w:r w:rsidRPr="00C42B4D">
        <w:rPr>
          <w:rFonts w:ascii="Arial" w:hAnsi="Arial" w:cs="Arial"/>
          <w:color w:val="333333"/>
          <w:sz w:val="20"/>
          <w:szCs w:val="20"/>
        </w:rPr>
        <w:t xml:space="preserve"> of an incorporated city.</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(18) “School zone exception” means a specific section of highway where a statutory school speed limit (20 mph) is posted as specified in ORS 811.111.</w:t>
      </w:r>
    </w:p>
    <w:p w:rsidR="0040693E" w:rsidRDefault="0040693E" w:rsidP="0040693E">
      <w:pPr>
        <w:pStyle w:val="NormalWeb"/>
        <w:rPr>
          <w:rFonts w:ascii="Arial" w:hAnsi="Arial" w:cs="Arial"/>
          <w:b/>
          <w:color w:val="333333"/>
          <w:sz w:val="20"/>
          <w:szCs w:val="20"/>
        </w:rPr>
      </w:pPr>
      <w:r>
        <w:rPr>
          <w:rFonts w:ascii="Arial" w:hAnsi="Arial" w:cs="Arial"/>
          <w:b/>
          <w:color w:val="333333"/>
          <w:sz w:val="20"/>
          <w:szCs w:val="20"/>
        </w:rPr>
        <w:t xml:space="preserve">(X) “Speed Characteristics” are the characteristics and statistics </w:t>
      </w:r>
      <w:r w:rsidR="0055242D">
        <w:rPr>
          <w:rFonts w:ascii="Arial" w:hAnsi="Arial" w:cs="Arial"/>
          <w:b/>
          <w:color w:val="333333"/>
          <w:sz w:val="20"/>
          <w:szCs w:val="20"/>
        </w:rPr>
        <w:t>of the</w:t>
      </w:r>
      <w:r>
        <w:rPr>
          <w:rFonts w:ascii="Arial" w:hAnsi="Arial" w:cs="Arial"/>
          <w:b/>
          <w:color w:val="333333"/>
          <w:sz w:val="20"/>
          <w:szCs w:val="20"/>
        </w:rPr>
        <w:t xml:space="preserve"> speed data</w:t>
      </w:r>
      <w:r w:rsidR="0055242D">
        <w:rPr>
          <w:rFonts w:ascii="Arial" w:hAnsi="Arial" w:cs="Arial"/>
          <w:b/>
          <w:color w:val="333333"/>
          <w:sz w:val="20"/>
          <w:szCs w:val="20"/>
        </w:rPr>
        <w:t xml:space="preserve"> collected for the purpose of documenting the pertinent information relating to a section of highway</w:t>
      </w:r>
      <w:r>
        <w:rPr>
          <w:rFonts w:ascii="Arial" w:hAnsi="Arial" w:cs="Arial"/>
          <w:b/>
          <w:color w:val="333333"/>
          <w:sz w:val="20"/>
          <w:szCs w:val="20"/>
        </w:rPr>
        <w:t>.  These statistics generally include, but are not limited to, 85</w:t>
      </w:r>
      <w:r w:rsidRPr="004C0018">
        <w:rPr>
          <w:rFonts w:ascii="Arial" w:hAnsi="Arial" w:cs="Arial"/>
          <w:b/>
          <w:color w:val="333333"/>
          <w:sz w:val="20"/>
          <w:szCs w:val="20"/>
          <w:vertAlign w:val="superscript"/>
        </w:rPr>
        <w:t>th</w:t>
      </w:r>
      <w:r>
        <w:rPr>
          <w:rFonts w:ascii="Arial" w:hAnsi="Arial" w:cs="Arial"/>
          <w:b/>
          <w:color w:val="333333"/>
          <w:sz w:val="20"/>
          <w:szCs w:val="20"/>
        </w:rPr>
        <w:t xml:space="preserve"> percentile speed, 50</w:t>
      </w:r>
      <w:r w:rsidRPr="004C0018">
        <w:rPr>
          <w:rFonts w:ascii="Arial" w:hAnsi="Arial" w:cs="Arial"/>
          <w:b/>
          <w:color w:val="333333"/>
          <w:sz w:val="20"/>
          <w:szCs w:val="20"/>
          <w:vertAlign w:val="superscript"/>
        </w:rPr>
        <w:t>th</w:t>
      </w:r>
      <w:r>
        <w:rPr>
          <w:rFonts w:ascii="Arial" w:hAnsi="Arial" w:cs="Arial"/>
          <w:b/>
          <w:color w:val="333333"/>
          <w:sz w:val="20"/>
          <w:szCs w:val="20"/>
        </w:rPr>
        <w:t xml:space="preserve"> percentile speed, pace limits, percent in pace and maximum speed.  No single statistic completely </w:t>
      </w:r>
      <w:r w:rsidR="0055242D">
        <w:rPr>
          <w:rFonts w:ascii="Arial" w:hAnsi="Arial" w:cs="Arial"/>
          <w:b/>
          <w:color w:val="333333"/>
          <w:sz w:val="20"/>
          <w:szCs w:val="20"/>
        </w:rPr>
        <w:t xml:space="preserve">describes </w:t>
      </w:r>
      <w:r>
        <w:rPr>
          <w:rFonts w:ascii="Arial" w:hAnsi="Arial" w:cs="Arial"/>
          <w:b/>
          <w:color w:val="333333"/>
          <w:sz w:val="20"/>
          <w:szCs w:val="20"/>
        </w:rPr>
        <w:t xml:space="preserve">the </w:t>
      </w:r>
      <w:r w:rsidR="0055242D">
        <w:rPr>
          <w:rFonts w:ascii="Arial" w:hAnsi="Arial" w:cs="Arial"/>
          <w:b/>
          <w:color w:val="333333"/>
          <w:sz w:val="20"/>
          <w:szCs w:val="20"/>
        </w:rPr>
        <w:t xml:space="preserve">observed </w:t>
      </w:r>
      <w:r>
        <w:rPr>
          <w:rFonts w:ascii="Arial" w:hAnsi="Arial" w:cs="Arial"/>
          <w:b/>
          <w:color w:val="333333"/>
          <w:sz w:val="20"/>
          <w:szCs w:val="20"/>
        </w:rPr>
        <w:t xml:space="preserve">speed data.  </w:t>
      </w:r>
    </w:p>
    <w:p w:rsidR="00C42B4D" w:rsidRPr="00C42B4D" w:rsidRDefault="00C42B4D" w:rsidP="0040693E">
      <w:pPr>
        <w:pStyle w:val="NormalWeb"/>
        <w:rPr>
          <w:rFonts w:ascii="Arial" w:hAnsi="Arial" w:cs="Arial"/>
          <w:color w:val="333333"/>
          <w:sz w:val="20"/>
          <w:szCs w:val="20"/>
        </w:rPr>
      </w:pPr>
      <w:r w:rsidRPr="00C42B4D">
        <w:rPr>
          <w:rFonts w:ascii="Arial" w:hAnsi="Arial" w:cs="Arial"/>
          <w:color w:val="333333"/>
          <w:sz w:val="20"/>
          <w:szCs w:val="20"/>
        </w:rPr>
        <w:t>(19) “Speed zone” means a specific section of highway where a designated speed is posted under ORS 810.180.</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(20) “Speed Zone Review Panel” means the hearings panel created in OAR 734-020-0015.</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(21) “Statutory speed” means the speed that is established in statute, under ORS 811.111 or 811.105.</w:t>
      </w:r>
    </w:p>
    <w:p w:rsidR="00C42B4D" w:rsidRPr="006C4309" w:rsidRDefault="00C42B4D" w:rsidP="00C42B4D">
      <w:pPr>
        <w:pStyle w:val="NormalWeb"/>
        <w:rPr>
          <w:rFonts w:ascii="Arial" w:hAnsi="Arial" w:cs="Arial"/>
          <w:b/>
          <w:color w:val="333333"/>
          <w:sz w:val="20"/>
          <w:szCs w:val="20"/>
        </w:rPr>
      </w:pPr>
      <w:r w:rsidRPr="006C4309">
        <w:rPr>
          <w:rFonts w:ascii="Arial" w:hAnsi="Arial" w:cs="Arial"/>
          <w:b/>
          <w:color w:val="333333"/>
          <w:sz w:val="20"/>
          <w:szCs w:val="20"/>
        </w:rPr>
        <w:t xml:space="preserve">(X) “Suburban Commercial or Residential” means </w:t>
      </w:r>
      <w:r w:rsidR="00067F5C" w:rsidRPr="006C4309">
        <w:rPr>
          <w:rFonts w:ascii="Arial" w:hAnsi="Arial" w:cs="Arial"/>
          <w:b/>
          <w:color w:val="333333"/>
          <w:sz w:val="20"/>
          <w:szCs w:val="20"/>
        </w:rPr>
        <w:t>an area of land uses that might include residential, offices, restaurants or retai</w:t>
      </w:r>
      <w:r w:rsidR="00085E6E" w:rsidRPr="006C4309">
        <w:rPr>
          <w:rFonts w:ascii="Arial" w:hAnsi="Arial" w:cs="Arial"/>
          <w:b/>
          <w:color w:val="333333"/>
          <w:sz w:val="20"/>
          <w:szCs w:val="20"/>
        </w:rPr>
        <w:t>l with set</w:t>
      </w:r>
      <w:r w:rsidR="00067F5C" w:rsidRPr="006C4309">
        <w:rPr>
          <w:rFonts w:ascii="Arial" w:hAnsi="Arial" w:cs="Arial"/>
          <w:b/>
          <w:color w:val="333333"/>
          <w:sz w:val="20"/>
          <w:szCs w:val="20"/>
        </w:rPr>
        <w:t xml:space="preserve">backs from the roadway usually meant to be more accessible </w:t>
      </w:r>
      <w:r w:rsidR="008B433D" w:rsidRPr="006C4309">
        <w:rPr>
          <w:rFonts w:ascii="Arial" w:hAnsi="Arial" w:cs="Arial"/>
          <w:b/>
          <w:color w:val="333333"/>
          <w:sz w:val="20"/>
          <w:szCs w:val="20"/>
        </w:rPr>
        <w:t>by car</w:t>
      </w:r>
      <w:r w:rsidR="0060751C">
        <w:rPr>
          <w:rFonts w:ascii="Arial" w:hAnsi="Arial" w:cs="Arial"/>
          <w:b/>
          <w:color w:val="333333"/>
          <w:sz w:val="20"/>
          <w:szCs w:val="20"/>
        </w:rPr>
        <w:t xml:space="preserve"> and</w:t>
      </w:r>
      <w:r w:rsidR="00067F5C" w:rsidRPr="006C4309">
        <w:rPr>
          <w:rFonts w:ascii="Arial" w:hAnsi="Arial" w:cs="Arial"/>
          <w:b/>
          <w:color w:val="333333"/>
          <w:sz w:val="20"/>
          <w:szCs w:val="20"/>
        </w:rPr>
        <w:t xml:space="preserve"> may include large parking lots.  May be characterized by big box stores, commercial strip centers</w:t>
      </w:r>
      <w:r w:rsidR="00D8556F" w:rsidRPr="006C4309">
        <w:rPr>
          <w:rFonts w:ascii="Arial" w:hAnsi="Arial" w:cs="Arial"/>
          <w:b/>
          <w:color w:val="333333"/>
          <w:sz w:val="20"/>
          <w:szCs w:val="20"/>
        </w:rPr>
        <w:t>,</w:t>
      </w:r>
      <w:r w:rsidR="00067F5C" w:rsidRPr="006C4309">
        <w:rPr>
          <w:rFonts w:ascii="Arial" w:hAnsi="Arial" w:cs="Arial"/>
          <w:b/>
          <w:color w:val="333333"/>
          <w:sz w:val="20"/>
          <w:szCs w:val="20"/>
        </w:rPr>
        <w:t xml:space="preserve"> auto dealers</w:t>
      </w:r>
      <w:r w:rsidR="00D8556F" w:rsidRPr="006C4309">
        <w:rPr>
          <w:rFonts w:ascii="Arial" w:hAnsi="Arial" w:cs="Arial"/>
          <w:b/>
          <w:color w:val="333333"/>
          <w:sz w:val="20"/>
          <w:szCs w:val="20"/>
        </w:rPr>
        <w:t>,</w:t>
      </w:r>
      <w:r w:rsidR="0060751C">
        <w:rPr>
          <w:rFonts w:ascii="Arial" w:hAnsi="Arial" w:cs="Arial"/>
          <w:b/>
          <w:color w:val="333333"/>
          <w:sz w:val="20"/>
          <w:szCs w:val="20"/>
        </w:rPr>
        <w:t xml:space="preserve"> office parks or gas stations.  M</w:t>
      </w:r>
      <w:r w:rsidR="00067F5C" w:rsidRPr="006C4309">
        <w:rPr>
          <w:rFonts w:ascii="Arial" w:hAnsi="Arial" w:cs="Arial"/>
          <w:b/>
          <w:color w:val="333333"/>
          <w:sz w:val="20"/>
          <w:szCs w:val="20"/>
        </w:rPr>
        <w:t xml:space="preserve">ay be large residential neighborhoods that have their primary access from </w:t>
      </w:r>
      <w:r w:rsidR="0060751C">
        <w:rPr>
          <w:rFonts w:ascii="Arial" w:hAnsi="Arial" w:cs="Arial"/>
          <w:b/>
          <w:color w:val="333333"/>
          <w:sz w:val="20"/>
          <w:szCs w:val="20"/>
        </w:rPr>
        <w:t>widely</w:t>
      </w:r>
      <w:r w:rsidR="004E14D9" w:rsidRPr="006C4309">
        <w:rPr>
          <w:rFonts w:ascii="Arial" w:hAnsi="Arial" w:cs="Arial"/>
          <w:b/>
          <w:color w:val="333333"/>
          <w:sz w:val="20"/>
          <w:szCs w:val="20"/>
        </w:rPr>
        <w:t xml:space="preserve"> </w:t>
      </w:r>
      <w:r w:rsidR="00067F5C" w:rsidRPr="006C4309">
        <w:rPr>
          <w:rFonts w:ascii="Arial" w:hAnsi="Arial" w:cs="Arial"/>
          <w:b/>
          <w:color w:val="333333"/>
          <w:sz w:val="20"/>
          <w:szCs w:val="20"/>
        </w:rPr>
        <w:t>spaced roadway connections and few driveway</w:t>
      </w:r>
      <w:r w:rsidR="004E14D9" w:rsidRPr="006C4309">
        <w:rPr>
          <w:rFonts w:ascii="Arial" w:hAnsi="Arial" w:cs="Arial"/>
          <w:b/>
          <w:color w:val="333333"/>
          <w:sz w:val="20"/>
          <w:szCs w:val="20"/>
        </w:rPr>
        <w:t>s</w:t>
      </w:r>
      <w:r w:rsidR="00067F5C" w:rsidRPr="006C4309">
        <w:rPr>
          <w:rFonts w:ascii="Arial" w:hAnsi="Arial" w:cs="Arial"/>
          <w:b/>
          <w:color w:val="333333"/>
          <w:sz w:val="20"/>
          <w:szCs w:val="20"/>
        </w:rPr>
        <w:t xml:space="preserve"> to the roadway.</w:t>
      </w:r>
      <w:r w:rsidR="004E14D9" w:rsidRPr="006C4309">
        <w:rPr>
          <w:rFonts w:ascii="Arial" w:hAnsi="Arial" w:cs="Arial"/>
          <w:b/>
          <w:color w:val="333333"/>
          <w:sz w:val="20"/>
          <w:szCs w:val="20"/>
        </w:rPr>
        <w:t xml:space="preserve">  Suburban roadways have </w:t>
      </w:r>
      <w:r w:rsidR="008B433D" w:rsidRPr="006C4309">
        <w:rPr>
          <w:rFonts w:ascii="Arial" w:hAnsi="Arial" w:cs="Arial"/>
          <w:b/>
          <w:color w:val="333333"/>
          <w:sz w:val="20"/>
          <w:szCs w:val="20"/>
        </w:rPr>
        <w:t xml:space="preserve">large blocks and </w:t>
      </w:r>
      <w:r w:rsidR="004E14D9" w:rsidRPr="006C4309">
        <w:rPr>
          <w:rFonts w:ascii="Arial" w:hAnsi="Arial" w:cs="Arial"/>
          <w:b/>
          <w:color w:val="333333"/>
          <w:sz w:val="20"/>
          <w:szCs w:val="20"/>
        </w:rPr>
        <w:t>disconnected or sparse roadway connections.</w:t>
      </w:r>
    </w:p>
    <w:p w:rsidR="00C42B4D" w:rsidRPr="006C4309" w:rsidRDefault="00C42B4D" w:rsidP="00C42B4D">
      <w:pPr>
        <w:pStyle w:val="NormalWeb"/>
        <w:rPr>
          <w:rFonts w:ascii="Arial" w:hAnsi="Arial" w:cs="Arial"/>
          <w:b/>
          <w:color w:val="333333"/>
          <w:sz w:val="20"/>
          <w:szCs w:val="20"/>
        </w:rPr>
      </w:pPr>
      <w:r w:rsidRPr="006C4309">
        <w:rPr>
          <w:rFonts w:ascii="Arial" w:hAnsi="Arial" w:cs="Arial"/>
          <w:b/>
          <w:color w:val="333333"/>
          <w:sz w:val="20"/>
          <w:szCs w:val="20"/>
        </w:rPr>
        <w:t xml:space="preserve">(X) “Suburban Fringe” means </w:t>
      </w:r>
      <w:r w:rsidR="00067F5C" w:rsidRPr="006C4309">
        <w:rPr>
          <w:rFonts w:ascii="Arial" w:hAnsi="Arial" w:cs="Arial"/>
          <w:b/>
          <w:color w:val="333333"/>
          <w:sz w:val="20"/>
          <w:szCs w:val="20"/>
        </w:rPr>
        <w:t>the transition area between urban and rural</w:t>
      </w:r>
      <w:r w:rsidR="007E57FE" w:rsidRPr="006C4309">
        <w:rPr>
          <w:rFonts w:ascii="Arial" w:hAnsi="Arial" w:cs="Arial"/>
          <w:b/>
          <w:color w:val="333333"/>
          <w:sz w:val="20"/>
          <w:szCs w:val="20"/>
        </w:rPr>
        <w:t xml:space="preserve"> areas where there may be few homes and structures</w:t>
      </w:r>
      <w:r w:rsidR="008B433D" w:rsidRPr="006C4309">
        <w:rPr>
          <w:rFonts w:ascii="Arial" w:hAnsi="Arial" w:cs="Arial"/>
          <w:b/>
          <w:color w:val="333333"/>
          <w:sz w:val="20"/>
          <w:szCs w:val="20"/>
        </w:rPr>
        <w:t>,</w:t>
      </w:r>
      <w:r w:rsidR="007E57FE" w:rsidRPr="006C4309">
        <w:rPr>
          <w:rFonts w:ascii="Arial" w:hAnsi="Arial" w:cs="Arial"/>
          <w:b/>
          <w:color w:val="333333"/>
          <w:sz w:val="20"/>
          <w:szCs w:val="20"/>
        </w:rPr>
        <w:t xml:space="preserve"> </w:t>
      </w:r>
      <w:r w:rsidR="008B433D" w:rsidRPr="006C4309">
        <w:rPr>
          <w:rFonts w:ascii="Arial" w:hAnsi="Arial" w:cs="Arial"/>
          <w:b/>
          <w:color w:val="333333"/>
          <w:sz w:val="20"/>
          <w:szCs w:val="20"/>
        </w:rPr>
        <w:t>sparsely developed land,</w:t>
      </w:r>
      <w:r w:rsidR="007E57FE" w:rsidRPr="006C4309">
        <w:rPr>
          <w:rFonts w:ascii="Arial" w:hAnsi="Arial" w:cs="Arial"/>
          <w:b/>
          <w:color w:val="333333"/>
          <w:sz w:val="20"/>
          <w:szCs w:val="20"/>
        </w:rPr>
        <w:t xml:space="preserve"> less density of businesses and fewer driveways,</w:t>
      </w:r>
      <w:r w:rsidR="008B433D" w:rsidRPr="006C4309">
        <w:rPr>
          <w:rFonts w:ascii="Arial" w:hAnsi="Arial" w:cs="Arial"/>
          <w:b/>
          <w:color w:val="333333"/>
          <w:sz w:val="20"/>
          <w:szCs w:val="20"/>
        </w:rPr>
        <w:t xml:space="preserve"> intermittent commercial or industrial uses</w:t>
      </w:r>
      <w:r w:rsidR="007E57FE" w:rsidRPr="006C4309">
        <w:rPr>
          <w:rFonts w:ascii="Arial" w:hAnsi="Arial" w:cs="Arial"/>
          <w:b/>
          <w:color w:val="333333"/>
          <w:sz w:val="20"/>
          <w:szCs w:val="20"/>
        </w:rPr>
        <w:t xml:space="preserve"> </w:t>
      </w:r>
      <w:r w:rsidR="008B433D" w:rsidRPr="006C4309">
        <w:rPr>
          <w:rFonts w:ascii="Arial" w:hAnsi="Arial" w:cs="Arial"/>
          <w:b/>
          <w:color w:val="333333"/>
          <w:sz w:val="20"/>
          <w:szCs w:val="20"/>
        </w:rPr>
        <w:t>and</w:t>
      </w:r>
      <w:r w:rsidR="006C1597" w:rsidRPr="006C4309">
        <w:rPr>
          <w:rFonts w:ascii="Arial" w:hAnsi="Arial" w:cs="Arial"/>
          <w:b/>
          <w:color w:val="333333"/>
          <w:sz w:val="20"/>
          <w:szCs w:val="20"/>
        </w:rPr>
        <w:t xml:space="preserve"> gener</w:t>
      </w:r>
      <w:r w:rsidR="00D8556F" w:rsidRPr="006C4309">
        <w:rPr>
          <w:rFonts w:ascii="Arial" w:hAnsi="Arial" w:cs="Arial"/>
          <w:b/>
          <w:color w:val="333333"/>
          <w:sz w:val="20"/>
          <w:szCs w:val="20"/>
        </w:rPr>
        <w:t>ally</w:t>
      </w:r>
      <w:r w:rsidR="006C1597" w:rsidRPr="006C4309">
        <w:rPr>
          <w:rFonts w:ascii="Arial" w:hAnsi="Arial" w:cs="Arial"/>
          <w:b/>
          <w:color w:val="333333"/>
          <w:sz w:val="20"/>
          <w:szCs w:val="20"/>
        </w:rPr>
        <w:t xml:space="preserve"> few</w:t>
      </w:r>
      <w:r w:rsidR="00D8556F" w:rsidRPr="006C4309">
        <w:rPr>
          <w:rFonts w:ascii="Arial" w:hAnsi="Arial" w:cs="Arial"/>
          <w:b/>
          <w:color w:val="333333"/>
          <w:sz w:val="20"/>
          <w:szCs w:val="20"/>
        </w:rPr>
        <w:t>er</w:t>
      </w:r>
      <w:r w:rsidR="006C1597" w:rsidRPr="006C4309">
        <w:rPr>
          <w:rFonts w:ascii="Arial" w:hAnsi="Arial" w:cs="Arial"/>
          <w:b/>
          <w:color w:val="333333"/>
          <w:sz w:val="20"/>
          <w:szCs w:val="20"/>
        </w:rPr>
        <w:t xml:space="preserve"> street connections and larger lot sizes.</w:t>
      </w:r>
      <w:r w:rsidR="007E57FE" w:rsidRPr="006C4309">
        <w:rPr>
          <w:rFonts w:ascii="Arial" w:hAnsi="Arial" w:cs="Arial"/>
          <w:b/>
          <w:color w:val="333333"/>
          <w:sz w:val="20"/>
          <w:szCs w:val="20"/>
        </w:rPr>
        <w:t xml:space="preserve"> </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(22) “Transition speed zone” means a speed zone(s) established to make the change in legal speeds less abrupt for drivers. As an example, instead of going directly from a 55 mph section to a 25 mph section, it may be desirable to establish one or more transition speed zones in between, such as 45 mph and 35 mph.</w:t>
      </w:r>
    </w:p>
    <w:p w:rsidR="00C42B4D" w:rsidRPr="00C42B4D" w:rsidRDefault="00C42B4D" w:rsidP="00C42B4D">
      <w:pPr>
        <w:pStyle w:val="NormalWeb"/>
        <w:rPr>
          <w:rFonts w:ascii="Arial" w:hAnsi="Arial" w:cs="Arial"/>
          <w:color w:val="333333"/>
          <w:sz w:val="20"/>
          <w:szCs w:val="20"/>
        </w:rPr>
      </w:pPr>
      <w:r w:rsidRPr="00C42B4D">
        <w:rPr>
          <w:rFonts w:ascii="Arial" w:hAnsi="Arial" w:cs="Arial"/>
          <w:color w:val="333333"/>
          <w:sz w:val="20"/>
          <w:szCs w:val="20"/>
        </w:rPr>
        <w:t>(23) “Unpaved road” means a road which has a surface that does not meet the definition of a paved road. The road surface may be dirt, rock, gravel, or other non-solidified material and may have a dust palliative applied.</w:t>
      </w:r>
    </w:p>
    <w:p w:rsidR="00C42B4D" w:rsidRPr="006C4309" w:rsidRDefault="00C42B4D" w:rsidP="00C42B4D">
      <w:pPr>
        <w:pStyle w:val="NormalWeb"/>
        <w:rPr>
          <w:rFonts w:ascii="Arial" w:hAnsi="Arial" w:cs="Arial"/>
          <w:b/>
          <w:sz w:val="20"/>
          <w:szCs w:val="20"/>
        </w:rPr>
      </w:pPr>
      <w:r w:rsidRPr="006C4309">
        <w:rPr>
          <w:rFonts w:ascii="Arial" w:hAnsi="Arial" w:cs="Arial"/>
          <w:b/>
          <w:sz w:val="20"/>
          <w:szCs w:val="20"/>
        </w:rPr>
        <w:lastRenderedPageBreak/>
        <w:t>(X) “Urban Core” me</w:t>
      </w:r>
      <w:r w:rsidR="00391802" w:rsidRPr="006C4309">
        <w:rPr>
          <w:rFonts w:ascii="Arial" w:hAnsi="Arial" w:cs="Arial"/>
          <w:b/>
          <w:sz w:val="20"/>
          <w:szCs w:val="20"/>
        </w:rPr>
        <w:t>a</w:t>
      </w:r>
      <w:r w:rsidRPr="006C4309">
        <w:rPr>
          <w:rFonts w:ascii="Arial" w:hAnsi="Arial" w:cs="Arial"/>
          <w:b/>
          <w:sz w:val="20"/>
          <w:szCs w:val="20"/>
        </w:rPr>
        <w:t>ns</w:t>
      </w:r>
      <w:r w:rsidR="007476B6" w:rsidRPr="006C4309">
        <w:rPr>
          <w:rFonts w:ascii="Arial" w:hAnsi="Arial" w:cs="Arial"/>
          <w:b/>
          <w:sz w:val="20"/>
          <w:szCs w:val="20"/>
        </w:rPr>
        <w:t xml:space="preserve"> downtown areas with </w:t>
      </w:r>
      <w:r w:rsidR="0087377A" w:rsidRPr="006C4309">
        <w:rPr>
          <w:rFonts w:ascii="Arial" w:hAnsi="Arial" w:cs="Arial"/>
          <w:b/>
          <w:sz w:val="20"/>
          <w:szCs w:val="20"/>
        </w:rPr>
        <w:t xml:space="preserve">the highest development densities and building heights in the urban area, </w:t>
      </w:r>
      <w:r w:rsidR="007476B6" w:rsidRPr="006C4309">
        <w:rPr>
          <w:rFonts w:ascii="Arial" w:hAnsi="Arial" w:cs="Arial"/>
          <w:b/>
          <w:sz w:val="20"/>
          <w:szCs w:val="20"/>
        </w:rPr>
        <w:t>minimal setbacks (building in back of sidewalk)</w:t>
      </w:r>
      <w:r w:rsidR="0087377A" w:rsidRPr="006C4309">
        <w:rPr>
          <w:rFonts w:ascii="Arial" w:hAnsi="Arial" w:cs="Arial"/>
          <w:b/>
          <w:sz w:val="20"/>
          <w:szCs w:val="20"/>
        </w:rPr>
        <w:t>,</w:t>
      </w:r>
      <w:r w:rsidR="007476B6" w:rsidRPr="006C4309">
        <w:rPr>
          <w:rFonts w:ascii="Arial" w:hAnsi="Arial" w:cs="Arial"/>
          <w:b/>
          <w:sz w:val="20"/>
          <w:szCs w:val="20"/>
        </w:rPr>
        <w:t xml:space="preserve"> parking </w:t>
      </w:r>
      <w:r w:rsidR="00067F5C" w:rsidRPr="006C4309">
        <w:rPr>
          <w:rFonts w:ascii="Arial" w:hAnsi="Arial" w:cs="Arial"/>
          <w:b/>
          <w:sz w:val="20"/>
          <w:szCs w:val="20"/>
        </w:rPr>
        <w:t>on the street</w:t>
      </w:r>
      <w:r w:rsidR="004E14D9" w:rsidRPr="006C4309">
        <w:rPr>
          <w:rFonts w:ascii="Arial" w:hAnsi="Arial" w:cs="Arial"/>
          <w:b/>
          <w:sz w:val="20"/>
          <w:szCs w:val="20"/>
        </w:rPr>
        <w:t xml:space="preserve"> within a well</w:t>
      </w:r>
      <w:r w:rsidR="0087377A" w:rsidRPr="006C4309">
        <w:rPr>
          <w:rFonts w:ascii="Arial" w:hAnsi="Arial" w:cs="Arial"/>
          <w:b/>
          <w:sz w:val="20"/>
          <w:szCs w:val="20"/>
        </w:rPr>
        <w:t>-</w:t>
      </w:r>
      <w:r w:rsidR="004E14D9" w:rsidRPr="006C4309">
        <w:rPr>
          <w:rFonts w:ascii="Arial" w:hAnsi="Arial" w:cs="Arial"/>
          <w:b/>
          <w:sz w:val="20"/>
          <w:szCs w:val="20"/>
        </w:rPr>
        <w:t xml:space="preserve">connected roadway system and </w:t>
      </w:r>
      <w:r w:rsidR="0087377A" w:rsidRPr="006C4309">
        <w:rPr>
          <w:rFonts w:ascii="Arial" w:hAnsi="Arial" w:cs="Arial"/>
          <w:b/>
          <w:sz w:val="20"/>
          <w:szCs w:val="20"/>
        </w:rPr>
        <w:t xml:space="preserve">typically </w:t>
      </w:r>
      <w:r w:rsidR="004E14D9" w:rsidRPr="006C4309">
        <w:rPr>
          <w:rFonts w:ascii="Arial" w:hAnsi="Arial" w:cs="Arial"/>
          <w:b/>
          <w:sz w:val="20"/>
          <w:szCs w:val="20"/>
        </w:rPr>
        <w:t xml:space="preserve">smaller </w:t>
      </w:r>
      <w:r w:rsidR="008B433D" w:rsidRPr="006C4309">
        <w:rPr>
          <w:rFonts w:ascii="Arial" w:hAnsi="Arial" w:cs="Arial"/>
          <w:b/>
          <w:sz w:val="20"/>
          <w:szCs w:val="20"/>
        </w:rPr>
        <w:t xml:space="preserve">consistent </w:t>
      </w:r>
      <w:r w:rsidR="004E14D9" w:rsidRPr="006C4309">
        <w:rPr>
          <w:rFonts w:ascii="Arial" w:hAnsi="Arial" w:cs="Arial"/>
          <w:b/>
          <w:sz w:val="20"/>
          <w:szCs w:val="20"/>
        </w:rPr>
        <w:t>block sizes.</w:t>
      </w:r>
    </w:p>
    <w:p w:rsidR="007F17DE" w:rsidRPr="006C4309" w:rsidRDefault="007F17DE" w:rsidP="007F17DE">
      <w:pPr>
        <w:pStyle w:val="NormalWeb"/>
        <w:rPr>
          <w:rFonts w:ascii="Arial" w:hAnsi="Arial" w:cs="Arial"/>
          <w:b/>
          <w:color w:val="333333"/>
          <w:sz w:val="20"/>
          <w:szCs w:val="20"/>
        </w:rPr>
      </w:pPr>
      <w:r w:rsidRPr="006C4309">
        <w:rPr>
          <w:rFonts w:ascii="Arial" w:hAnsi="Arial" w:cs="Arial"/>
          <w:b/>
          <w:sz w:val="20"/>
          <w:szCs w:val="20"/>
        </w:rPr>
        <w:t>(X) “Urban</w:t>
      </w:r>
      <w:r w:rsidRPr="006C4309">
        <w:rPr>
          <w:rFonts w:ascii="Arial" w:hAnsi="Arial" w:cs="Arial"/>
          <w:b/>
          <w:color w:val="333333"/>
          <w:sz w:val="20"/>
          <w:szCs w:val="20"/>
        </w:rPr>
        <w:t xml:space="preserve">” </w:t>
      </w:r>
      <w:r w:rsidR="0055242D">
        <w:rPr>
          <w:rFonts w:ascii="Arial" w:hAnsi="Arial" w:cs="Arial"/>
          <w:b/>
          <w:color w:val="333333"/>
          <w:sz w:val="20"/>
          <w:szCs w:val="20"/>
        </w:rPr>
        <w:t xml:space="preserve">refers to </w:t>
      </w:r>
      <w:r w:rsidRPr="006C4309">
        <w:rPr>
          <w:rFonts w:ascii="Arial" w:hAnsi="Arial" w:cs="Arial"/>
          <w:b/>
          <w:color w:val="333333"/>
          <w:sz w:val="20"/>
          <w:szCs w:val="20"/>
        </w:rPr>
        <w:t xml:space="preserve">a section of highway inside the </w:t>
      </w:r>
      <w:r w:rsidR="0055242D">
        <w:rPr>
          <w:rFonts w:ascii="Arial" w:hAnsi="Arial" w:cs="Arial"/>
          <w:b/>
          <w:color w:val="333333"/>
          <w:sz w:val="20"/>
          <w:szCs w:val="20"/>
        </w:rPr>
        <w:t>city limits</w:t>
      </w:r>
      <w:r w:rsidRPr="006C4309">
        <w:rPr>
          <w:rFonts w:ascii="Arial" w:hAnsi="Arial" w:cs="Arial"/>
          <w:b/>
          <w:color w:val="333333"/>
          <w:sz w:val="20"/>
          <w:szCs w:val="20"/>
        </w:rPr>
        <w:t xml:space="preserve"> of an incorporated city.</w:t>
      </w:r>
    </w:p>
    <w:p w:rsidR="00C42B4D" w:rsidRPr="006C4309" w:rsidRDefault="00C42B4D" w:rsidP="00C42B4D">
      <w:pPr>
        <w:pStyle w:val="NormalWeb"/>
        <w:rPr>
          <w:rFonts w:ascii="Arial" w:hAnsi="Arial" w:cs="Arial"/>
          <w:b/>
          <w:sz w:val="20"/>
          <w:szCs w:val="20"/>
        </w:rPr>
      </w:pPr>
      <w:r w:rsidRPr="006C4309">
        <w:rPr>
          <w:rFonts w:ascii="Arial" w:hAnsi="Arial" w:cs="Arial"/>
          <w:b/>
          <w:sz w:val="20"/>
          <w:szCs w:val="20"/>
        </w:rPr>
        <w:t>(X) “Urban Mix” means</w:t>
      </w:r>
      <w:r w:rsidR="007476B6" w:rsidRPr="006C4309">
        <w:rPr>
          <w:rFonts w:ascii="Arial" w:hAnsi="Arial" w:cs="Arial"/>
          <w:b/>
          <w:sz w:val="20"/>
          <w:szCs w:val="20"/>
        </w:rPr>
        <w:t xml:space="preserve"> a mixed use (commercial, retail, rest</w:t>
      </w:r>
      <w:r w:rsidR="00067F5C" w:rsidRPr="006C4309">
        <w:rPr>
          <w:rFonts w:ascii="Arial" w:hAnsi="Arial" w:cs="Arial"/>
          <w:b/>
          <w:sz w:val="20"/>
          <w:szCs w:val="20"/>
        </w:rPr>
        <w:t>a</w:t>
      </w:r>
      <w:r w:rsidR="007476B6" w:rsidRPr="006C4309">
        <w:rPr>
          <w:rFonts w:ascii="Arial" w:hAnsi="Arial" w:cs="Arial"/>
          <w:b/>
          <w:sz w:val="20"/>
          <w:szCs w:val="20"/>
        </w:rPr>
        <w:t xml:space="preserve">urants, offices and residential) high density area </w:t>
      </w:r>
      <w:r w:rsidR="0087377A" w:rsidRPr="006C4309">
        <w:rPr>
          <w:rFonts w:ascii="Arial" w:hAnsi="Arial" w:cs="Arial"/>
          <w:b/>
          <w:sz w:val="20"/>
          <w:szCs w:val="20"/>
        </w:rPr>
        <w:t xml:space="preserve">on small lots </w:t>
      </w:r>
      <w:r w:rsidR="007476B6" w:rsidRPr="006C4309">
        <w:rPr>
          <w:rFonts w:ascii="Arial" w:hAnsi="Arial" w:cs="Arial"/>
          <w:b/>
          <w:sz w:val="20"/>
          <w:szCs w:val="20"/>
        </w:rPr>
        <w:t xml:space="preserve">with buildings </w:t>
      </w:r>
      <w:r w:rsidR="0087377A" w:rsidRPr="006C4309">
        <w:rPr>
          <w:rFonts w:ascii="Arial" w:hAnsi="Arial" w:cs="Arial"/>
          <w:b/>
          <w:sz w:val="20"/>
          <w:szCs w:val="20"/>
        </w:rPr>
        <w:t xml:space="preserve">typically </w:t>
      </w:r>
      <w:r w:rsidR="007476B6" w:rsidRPr="006C4309">
        <w:rPr>
          <w:rFonts w:ascii="Arial" w:hAnsi="Arial" w:cs="Arial"/>
          <w:b/>
          <w:sz w:val="20"/>
          <w:szCs w:val="20"/>
        </w:rPr>
        <w:t>adjacent to the sidewalk and parking on the streets, buildings are typically not as tall as urban core</w:t>
      </w:r>
      <w:r w:rsidR="00D8556F" w:rsidRPr="006C4309">
        <w:rPr>
          <w:rFonts w:ascii="Arial" w:hAnsi="Arial" w:cs="Arial"/>
          <w:b/>
          <w:sz w:val="20"/>
          <w:szCs w:val="20"/>
        </w:rPr>
        <w:t xml:space="preserve"> and</w:t>
      </w:r>
      <w:r w:rsidR="007476B6" w:rsidRPr="006C4309">
        <w:rPr>
          <w:rFonts w:ascii="Arial" w:hAnsi="Arial" w:cs="Arial"/>
          <w:b/>
          <w:sz w:val="20"/>
          <w:szCs w:val="20"/>
        </w:rPr>
        <w:t xml:space="preserve"> may have parking</w:t>
      </w:r>
      <w:r w:rsidR="0087377A" w:rsidRPr="006C4309">
        <w:rPr>
          <w:rFonts w:ascii="Arial" w:hAnsi="Arial" w:cs="Arial"/>
          <w:b/>
          <w:sz w:val="20"/>
          <w:szCs w:val="20"/>
        </w:rPr>
        <w:t xml:space="preserve"> in front or </w:t>
      </w:r>
      <w:r w:rsidR="007476B6" w:rsidRPr="006C4309">
        <w:rPr>
          <w:rFonts w:ascii="Arial" w:hAnsi="Arial" w:cs="Arial"/>
          <w:b/>
          <w:sz w:val="20"/>
          <w:szCs w:val="20"/>
        </w:rPr>
        <w:t>behind the buildings</w:t>
      </w:r>
      <w:r w:rsidR="004E14D9" w:rsidRPr="006C4309">
        <w:rPr>
          <w:rFonts w:ascii="Arial" w:hAnsi="Arial" w:cs="Arial"/>
          <w:b/>
          <w:sz w:val="20"/>
          <w:szCs w:val="20"/>
        </w:rPr>
        <w:t xml:space="preserve"> within a well</w:t>
      </w:r>
      <w:r w:rsidR="000E3EDA" w:rsidRPr="006C4309">
        <w:rPr>
          <w:rFonts w:ascii="Arial" w:hAnsi="Arial" w:cs="Arial"/>
          <w:b/>
          <w:sz w:val="20"/>
          <w:szCs w:val="20"/>
        </w:rPr>
        <w:t>-</w:t>
      </w:r>
      <w:r w:rsidR="004E14D9" w:rsidRPr="006C4309">
        <w:rPr>
          <w:rFonts w:ascii="Arial" w:hAnsi="Arial" w:cs="Arial"/>
          <w:b/>
          <w:sz w:val="20"/>
          <w:szCs w:val="20"/>
        </w:rPr>
        <w:t>connected roadway system and</w:t>
      </w:r>
      <w:r w:rsidR="0087377A" w:rsidRPr="006C4309">
        <w:rPr>
          <w:rFonts w:ascii="Arial" w:hAnsi="Arial" w:cs="Arial"/>
          <w:b/>
          <w:sz w:val="20"/>
          <w:szCs w:val="20"/>
        </w:rPr>
        <w:t xml:space="preserve"> typically</w:t>
      </w:r>
      <w:r w:rsidR="004E14D9" w:rsidRPr="006C4309">
        <w:rPr>
          <w:rFonts w:ascii="Arial" w:hAnsi="Arial" w:cs="Arial"/>
          <w:b/>
          <w:sz w:val="20"/>
          <w:szCs w:val="20"/>
        </w:rPr>
        <w:t xml:space="preserve"> small</w:t>
      </w:r>
      <w:r w:rsidR="008B433D" w:rsidRPr="006C4309">
        <w:rPr>
          <w:rFonts w:ascii="Arial" w:hAnsi="Arial" w:cs="Arial"/>
          <w:b/>
          <w:sz w:val="20"/>
          <w:szCs w:val="20"/>
        </w:rPr>
        <w:t xml:space="preserve"> to medium</w:t>
      </w:r>
      <w:r w:rsidR="004E14D9" w:rsidRPr="006C4309">
        <w:rPr>
          <w:rFonts w:ascii="Arial" w:hAnsi="Arial" w:cs="Arial"/>
          <w:b/>
          <w:sz w:val="20"/>
          <w:szCs w:val="20"/>
        </w:rPr>
        <w:t xml:space="preserve"> block sizes.</w:t>
      </w:r>
    </w:p>
    <w:p w:rsidR="00C42B4D" w:rsidRPr="00C42B4D" w:rsidRDefault="00C42B4D" w:rsidP="00C42B4D">
      <w:pPr>
        <w:pStyle w:val="NormalWeb"/>
        <w:rPr>
          <w:rFonts w:ascii="Arial" w:hAnsi="Arial" w:cs="Arial"/>
          <w:sz w:val="20"/>
          <w:szCs w:val="20"/>
        </w:rPr>
      </w:pPr>
      <w:r w:rsidRPr="00C42B4D">
        <w:rPr>
          <w:rFonts w:ascii="Arial" w:hAnsi="Arial" w:cs="Arial"/>
          <w:sz w:val="20"/>
          <w:szCs w:val="20"/>
        </w:rPr>
        <w:t>(24) “Written order” means the official document prepared and issued by the Department or the Ro</w:t>
      </w:r>
      <w:r w:rsidR="007E57FE">
        <w:rPr>
          <w:rFonts w:ascii="Arial" w:hAnsi="Arial" w:cs="Arial"/>
          <w:sz w:val="20"/>
          <w:szCs w:val="20"/>
        </w:rPr>
        <w:t>ad Authority as per ORS 810.180</w:t>
      </w:r>
      <w:r w:rsidRPr="00C42B4D">
        <w:rPr>
          <w:rFonts w:ascii="Arial" w:hAnsi="Arial" w:cs="Arial"/>
          <w:sz w:val="20"/>
          <w:szCs w:val="20"/>
        </w:rPr>
        <w:t xml:space="preserve"> that delineates the roadway segment(s) and designates the speed in a speed zone or speed zones established. This is commonly known as a speed zone order.</w:t>
      </w:r>
    </w:p>
    <w:p w:rsidR="00056257" w:rsidRDefault="00056257" w:rsidP="00C42B4D"/>
    <w:sectPr w:rsidR="00056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4D"/>
    <w:rsid w:val="00027E35"/>
    <w:rsid w:val="00056257"/>
    <w:rsid w:val="00067F5C"/>
    <w:rsid w:val="00085E6E"/>
    <w:rsid w:val="000E3EDA"/>
    <w:rsid w:val="00121AE7"/>
    <w:rsid w:val="001F12AB"/>
    <w:rsid w:val="00203E45"/>
    <w:rsid w:val="0039140E"/>
    <w:rsid w:val="00391802"/>
    <w:rsid w:val="003D0CA1"/>
    <w:rsid w:val="003D334F"/>
    <w:rsid w:val="00405999"/>
    <w:rsid w:val="0040693E"/>
    <w:rsid w:val="00453F26"/>
    <w:rsid w:val="00464803"/>
    <w:rsid w:val="004C0018"/>
    <w:rsid w:val="004E14D9"/>
    <w:rsid w:val="005107CB"/>
    <w:rsid w:val="00536788"/>
    <w:rsid w:val="0055242D"/>
    <w:rsid w:val="005A4B09"/>
    <w:rsid w:val="005B6F30"/>
    <w:rsid w:val="0060751C"/>
    <w:rsid w:val="00675672"/>
    <w:rsid w:val="006C1597"/>
    <w:rsid w:val="006C4309"/>
    <w:rsid w:val="007224DE"/>
    <w:rsid w:val="007476B6"/>
    <w:rsid w:val="007A744E"/>
    <w:rsid w:val="007D7EAD"/>
    <w:rsid w:val="007E57FE"/>
    <w:rsid w:val="007F17DE"/>
    <w:rsid w:val="0087377A"/>
    <w:rsid w:val="008B433D"/>
    <w:rsid w:val="008B665E"/>
    <w:rsid w:val="008F48C6"/>
    <w:rsid w:val="00923EEE"/>
    <w:rsid w:val="009602BB"/>
    <w:rsid w:val="009D077E"/>
    <w:rsid w:val="00A56EB8"/>
    <w:rsid w:val="00AA7354"/>
    <w:rsid w:val="00AC1D61"/>
    <w:rsid w:val="00AC723A"/>
    <w:rsid w:val="00B920BA"/>
    <w:rsid w:val="00C42B4D"/>
    <w:rsid w:val="00C92D90"/>
    <w:rsid w:val="00D82966"/>
    <w:rsid w:val="00D8556F"/>
    <w:rsid w:val="00DA694F"/>
    <w:rsid w:val="00DA7C2C"/>
    <w:rsid w:val="00DB6AD8"/>
    <w:rsid w:val="00E11672"/>
    <w:rsid w:val="00E607CE"/>
    <w:rsid w:val="00F05A53"/>
    <w:rsid w:val="00F5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2F935-99E2-42BC-BCD6-C3EC6FFB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4D"/>
    <w:rPr>
      <w:b/>
      <w:bCs/>
    </w:rPr>
  </w:style>
  <w:style w:type="character" w:styleId="CommentReference">
    <w:name w:val="annotation reference"/>
    <w:basedOn w:val="DefaultParagraphFont"/>
    <w:uiPriority w:val="99"/>
    <w:semiHidden/>
    <w:unhideWhenUsed/>
    <w:rsid w:val="007A744E"/>
    <w:rPr>
      <w:sz w:val="16"/>
      <w:szCs w:val="16"/>
    </w:rPr>
  </w:style>
  <w:style w:type="paragraph" w:styleId="CommentText">
    <w:name w:val="annotation text"/>
    <w:basedOn w:val="Normal"/>
    <w:link w:val="CommentTextChar"/>
    <w:uiPriority w:val="99"/>
    <w:semiHidden/>
    <w:unhideWhenUsed/>
    <w:rsid w:val="007A744E"/>
    <w:pPr>
      <w:spacing w:line="240" w:lineRule="auto"/>
    </w:pPr>
    <w:rPr>
      <w:sz w:val="20"/>
      <w:szCs w:val="20"/>
    </w:rPr>
  </w:style>
  <w:style w:type="character" w:customStyle="1" w:styleId="CommentTextChar">
    <w:name w:val="Comment Text Char"/>
    <w:basedOn w:val="DefaultParagraphFont"/>
    <w:link w:val="CommentText"/>
    <w:uiPriority w:val="99"/>
    <w:semiHidden/>
    <w:rsid w:val="007A744E"/>
    <w:rPr>
      <w:sz w:val="20"/>
      <w:szCs w:val="20"/>
    </w:rPr>
  </w:style>
  <w:style w:type="paragraph" w:styleId="CommentSubject">
    <w:name w:val="annotation subject"/>
    <w:basedOn w:val="CommentText"/>
    <w:next w:val="CommentText"/>
    <w:link w:val="CommentSubjectChar"/>
    <w:uiPriority w:val="99"/>
    <w:semiHidden/>
    <w:unhideWhenUsed/>
    <w:rsid w:val="007A744E"/>
    <w:rPr>
      <w:b/>
      <w:bCs/>
    </w:rPr>
  </w:style>
  <w:style w:type="character" w:customStyle="1" w:styleId="CommentSubjectChar">
    <w:name w:val="Comment Subject Char"/>
    <w:basedOn w:val="CommentTextChar"/>
    <w:link w:val="CommentSubject"/>
    <w:uiPriority w:val="99"/>
    <w:semiHidden/>
    <w:rsid w:val="007A744E"/>
    <w:rPr>
      <w:b/>
      <w:bCs/>
      <w:sz w:val="20"/>
      <w:szCs w:val="20"/>
    </w:rPr>
  </w:style>
  <w:style w:type="paragraph" w:styleId="BalloonText">
    <w:name w:val="Balloon Text"/>
    <w:basedOn w:val="Normal"/>
    <w:link w:val="BalloonTextChar"/>
    <w:uiPriority w:val="99"/>
    <w:semiHidden/>
    <w:unhideWhenUsed/>
    <w:rsid w:val="007A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 Douglas W</dc:creator>
  <cp:keywords/>
  <dc:description/>
  <cp:lastModifiedBy>Becky Gilliam</cp:lastModifiedBy>
  <cp:revision>2</cp:revision>
  <dcterms:created xsi:type="dcterms:W3CDTF">2019-08-28T17:54:00Z</dcterms:created>
  <dcterms:modified xsi:type="dcterms:W3CDTF">2019-08-28T17:54:00Z</dcterms:modified>
</cp:coreProperties>
</file>